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075" w:rsidRPr="00E173D8" w:rsidRDefault="00E62DC5">
      <w:pPr>
        <w:jc w:val="center"/>
        <w:rPr>
          <w:b/>
          <w:sz w:val="44"/>
          <w:szCs w:val="44"/>
        </w:rPr>
      </w:pPr>
      <w:r w:rsidRPr="00E173D8">
        <w:rPr>
          <w:rFonts w:hint="eastAsia"/>
          <w:b/>
          <w:sz w:val="44"/>
          <w:szCs w:val="44"/>
        </w:rPr>
        <w:t>中土</w:t>
      </w:r>
      <w:r w:rsidRPr="00E173D8">
        <w:rPr>
          <w:b/>
          <w:sz w:val="44"/>
          <w:szCs w:val="44"/>
        </w:rPr>
        <w:t>大地国际建筑设计有限公司</w:t>
      </w:r>
    </w:p>
    <w:p w:rsidR="00125075" w:rsidRDefault="00125075">
      <w:pPr>
        <w:jc w:val="center"/>
        <w:rPr>
          <w:b/>
          <w:sz w:val="44"/>
          <w:szCs w:val="44"/>
        </w:rPr>
      </w:pPr>
      <w:r w:rsidRPr="00E173D8">
        <w:rPr>
          <w:b/>
          <w:sz w:val="44"/>
          <w:szCs w:val="44"/>
        </w:rPr>
        <w:t>2019</w:t>
      </w:r>
      <w:r w:rsidRPr="00E173D8">
        <w:rPr>
          <w:b/>
          <w:sz w:val="44"/>
          <w:szCs w:val="44"/>
        </w:rPr>
        <w:t>年度河北省科学技术进步奖提名项目公示</w:t>
      </w:r>
    </w:p>
    <w:p w:rsidR="00125075" w:rsidRDefault="00125075">
      <w:pPr>
        <w:rPr>
          <w:rFonts w:eastAsia="仿宋"/>
          <w:sz w:val="32"/>
          <w:szCs w:val="32"/>
        </w:rPr>
      </w:pPr>
    </w:p>
    <w:p w:rsidR="00125075" w:rsidRDefault="00125075">
      <w:pPr>
        <w:rPr>
          <w:rFonts w:eastAsia="仿宋_GB2312"/>
          <w:sz w:val="32"/>
          <w:szCs w:val="32"/>
        </w:rPr>
      </w:pPr>
      <w:r>
        <w:rPr>
          <w:rFonts w:eastAsia="仿宋_GB2312"/>
          <w:b/>
          <w:sz w:val="32"/>
          <w:szCs w:val="32"/>
        </w:rPr>
        <w:t>项目名称</w:t>
      </w:r>
      <w:r>
        <w:rPr>
          <w:rFonts w:eastAsia="仿宋_GB2312"/>
          <w:sz w:val="32"/>
          <w:szCs w:val="32"/>
        </w:rPr>
        <w:t>：高性能屈曲约束支撑减震关键技术及应用</w:t>
      </w:r>
    </w:p>
    <w:p w:rsidR="00125075" w:rsidRDefault="00125075">
      <w:pPr>
        <w:rPr>
          <w:rFonts w:eastAsia="仿宋_GB2312"/>
          <w:sz w:val="32"/>
          <w:szCs w:val="32"/>
        </w:rPr>
      </w:pPr>
      <w:r>
        <w:rPr>
          <w:rFonts w:eastAsia="仿宋_GB2312"/>
          <w:b/>
          <w:sz w:val="32"/>
          <w:szCs w:val="32"/>
        </w:rPr>
        <w:t>完成单位：</w:t>
      </w:r>
      <w:r>
        <w:rPr>
          <w:rFonts w:eastAsia="仿宋_GB2312"/>
          <w:sz w:val="32"/>
          <w:szCs w:val="32"/>
        </w:rPr>
        <w:t>中土大地国际建筑设计有限公司、华南理工大学、北京堡瑞思减震科技有限公司</w:t>
      </w:r>
    </w:p>
    <w:p w:rsidR="00125075" w:rsidRDefault="00125075">
      <w:pPr>
        <w:rPr>
          <w:rFonts w:eastAsia="仿宋_GB2312"/>
          <w:sz w:val="32"/>
          <w:szCs w:val="32"/>
        </w:rPr>
      </w:pPr>
      <w:r>
        <w:rPr>
          <w:rFonts w:eastAsia="仿宋_GB2312"/>
          <w:b/>
          <w:sz w:val="32"/>
          <w:szCs w:val="32"/>
        </w:rPr>
        <w:t>主要完成人情况</w:t>
      </w:r>
      <w:r>
        <w:rPr>
          <w:rFonts w:eastAsia="仿宋_GB2312"/>
          <w:sz w:val="32"/>
          <w:szCs w:val="32"/>
        </w:rPr>
        <w:t>：</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2"/>
        <w:gridCol w:w="495"/>
        <w:gridCol w:w="1038"/>
        <w:gridCol w:w="907"/>
        <w:gridCol w:w="3685"/>
        <w:gridCol w:w="2307"/>
      </w:tblGrid>
      <w:tr w:rsidR="00125075">
        <w:trPr>
          <w:jc w:val="center"/>
        </w:trPr>
        <w:tc>
          <w:tcPr>
            <w:tcW w:w="462" w:type="dxa"/>
            <w:vAlign w:val="center"/>
          </w:tcPr>
          <w:p w:rsidR="00125075" w:rsidRDefault="00125075">
            <w:pPr>
              <w:jc w:val="center"/>
              <w:rPr>
                <w:rFonts w:eastAsia="仿宋"/>
                <w:sz w:val="24"/>
              </w:rPr>
            </w:pPr>
            <w:r>
              <w:rPr>
                <w:rFonts w:eastAsia="仿宋"/>
                <w:sz w:val="24"/>
              </w:rPr>
              <w:t>姓名</w:t>
            </w:r>
          </w:p>
        </w:tc>
        <w:tc>
          <w:tcPr>
            <w:tcW w:w="495" w:type="dxa"/>
            <w:vAlign w:val="center"/>
          </w:tcPr>
          <w:p w:rsidR="00125075" w:rsidRDefault="00125075">
            <w:pPr>
              <w:jc w:val="center"/>
              <w:rPr>
                <w:rFonts w:eastAsia="仿宋"/>
                <w:sz w:val="24"/>
              </w:rPr>
            </w:pPr>
            <w:r>
              <w:rPr>
                <w:rFonts w:eastAsia="仿宋"/>
                <w:sz w:val="24"/>
              </w:rPr>
              <w:t>排名</w:t>
            </w:r>
          </w:p>
        </w:tc>
        <w:tc>
          <w:tcPr>
            <w:tcW w:w="1038" w:type="dxa"/>
            <w:vAlign w:val="center"/>
          </w:tcPr>
          <w:p w:rsidR="00125075" w:rsidRDefault="00125075">
            <w:pPr>
              <w:jc w:val="center"/>
              <w:rPr>
                <w:rFonts w:eastAsia="仿宋"/>
                <w:sz w:val="24"/>
              </w:rPr>
            </w:pPr>
            <w:r>
              <w:rPr>
                <w:rFonts w:eastAsia="仿宋"/>
                <w:sz w:val="24"/>
              </w:rPr>
              <w:t>技术</w:t>
            </w:r>
          </w:p>
          <w:p w:rsidR="00125075" w:rsidRDefault="00125075">
            <w:pPr>
              <w:jc w:val="center"/>
              <w:rPr>
                <w:rFonts w:eastAsia="仿宋"/>
                <w:sz w:val="24"/>
              </w:rPr>
            </w:pPr>
            <w:r>
              <w:rPr>
                <w:rFonts w:eastAsia="仿宋"/>
                <w:sz w:val="24"/>
              </w:rPr>
              <w:t>职称</w:t>
            </w:r>
          </w:p>
        </w:tc>
        <w:tc>
          <w:tcPr>
            <w:tcW w:w="907" w:type="dxa"/>
            <w:vAlign w:val="center"/>
          </w:tcPr>
          <w:p w:rsidR="00125075" w:rsidRDefault="00125075">
            <w:pPr>
              <w:jc w:val="center"/>
              <w:rPr>
                <w:rFonts w:eastAsia="仿宋"/>
                <w:sz w:val="24"/>
              </w:rPr>
            </w:pPr>
            <w:r>
              <w:rPr>
                <w:rFonts w:eastAsia="仿宋"/>
                <w:sz w:val="24"/>
              </w:rPr>
              <w:t>工作单位</w:t>
            </w:r>
          </w:p>
        </w:tc>
        <w:tc>
          <w:tcPr>
            <w:tcW w:w="3685" w:type="dxa"/>
            <w:vAlign w:val="center"/>
          </w:tcPr>
          <w:p w:rsidR="00125075" w:rsidRDefault="00125075">
            <w:pPr>
              <w:jc w:val="center"/>
              <w:rPr>
                <w:rFonts w:eastAsia="仿宋"/>
                <w:sz w:val="24"/>
              </w:rPr>
            </w:pPr>
            <w:r>
              <w:rPr>
                <w:rFonts w:eastAsia="仿宋"/>
                <w:sz w:val="24"/>
              </w:rPr>
              <w:t>对本项目技术创造性贡献</w:t>
            </w:r>
          </w:p>
        </w:tc>
        <w:tc>
          <w:tcPr>
            <w:tcW w:w="2307" w:type="dxa"/>
            <w:vAlign w:val="center"/>
          </w:tcPr>
          <w:p w:rsidR="00125075" w:rsidRDefault="00125075">
            <w:pPr>
              <w:jc w:val="center"/>
              <w:rPr>
                <w:rFonts w:eastAsia="仿宋"/>
                <w:sz w:val="24"/>
              </w:rPr>
            </w:pPr>
            <w:r>
              <w:rPr>
                <w:rFonts w:eastAsia="仿宋"/>
                <w:sz w:val="24"/>
              </w:rPr>
              <w:t>曾获科学技术奖励情况</w:t>
            </w:r>
          </w:p>
        </w:tc>
      </w:tr>
      <w:tr w:rsidR="00125075">
        <w:trPr>
          <w:jc w:val="center"/>
        </w:trPr>
        <w:tc>
          <w:tcPr>
            <w:tcW w:w="462" w:type="dxa"/>
            <w:vAlign w:val="center"/>
          </w:tcPr>
          <w:p w:rsidR="00125075" w:rsidRDefault="00125075">
            <w:pPr>
              <w:jc w:val="center"/>
              <w:rPr>
                <w:rFonts w:eastAsia="仿宋"/>
                <w:sz w:val="24"/>
              </w:rPr>
            </w:pPr>
            <w:r>
              <w:rPr>
                <w:rFonts w:eastAsia="仿宋"/>
                <w:sz w:val="24"/>
              </w:rPr>
              <w:t>赵俊贤</w:t>
            </w:r>
          </w:p>
        </w:tc>
        <w:tc>
          <w:tcPr>
            <w:tcW w:w="495" w:type="dxa"/>
            <w:vAlign w:val="center"/>
          </w:tcPr>
          <w:p w:rsidR="00125075" w:rsidRDefault="00125075">
            <w:pPr>
              <w:jc w:val="center"/>
              <w:rPr>
                <w:rFonts w:eastAsia="仿宋"/>
                <w:sz w:val="24"/>
              </w:rPr>
            </w:pPr>
            <w:r>
              <w:rPr>
                <w:rFonts w:eastAsia="仿宋"/>
                <w:sz w:val="24"/>
              </w:rPr>
              <w:t>1</w:t>
            </w:r>
          </w:p>
        </w:tc>
        <w:tc>
          <w:tcPr>
            <w:tcW w:w="1038" w:type="dxa"/>
            <w:vAlign w:val="center"/>
          </w:tcPr>
          <w:p w:rsidR="00125075" w:rsidRDefault="00125075">
            <w:pPr>
              <w:jc w:val="center"/>
              <w:rPr>
                <w:rFonts w:eastAsia="仿宋"/>
                <w:sz w:val="24"/>
              </w:rPr>
            </w:pPr>
            <w:r>
              <w:rPr>
                <w:rFonts w:eastAsia="仿宋"/>
                <w:sz w:val="24"/>
              </w:rPr>
              <w:t>副教授</w:t>
            </w:r>
          </w:p>
        </w:tc>
        <w:tc>
          <w:tcPr>
            <w:tcW w:w="907" w:type="dxa"/>
            <w:vAlign w:val="center"/>
          </w:tcPr>
          <w:p w:rsidR="00125075" w:rsidRDefault="00125075">
            <w:pPr>
              <w:jc w:val="center"/>
              <w:rPr>
                <w:rFonts w:eastAsia="仿宋"/>
                <w:sz w:val="24"/>
              </w:rPr>
            </w:pPr>
            <w:r>
              <w:rPr>
                <w:rFonts w:eastAsia="仿宋"/>
                <w:sz w:val="24"/>
              </w:rPr>
              <w:t>华南理工大学</w:t>
            </w:r>
          </w:p>
        </w:tc>
        <w:tc>
          <w:tcPr>
            <w:tcW w:w="3685" w:type="dxa"/>
            <w:vAlign w:val="center"/>
          </w:tcPr>
          <w:p w:rsidR="00125075" w:rsidRDefault="00125075">
            <w:pPr>
              <w:jc w:val="center"/>
              <w:rPr>
                <w:rFonts w:eastAsia="仿宋"/>
                <w:sz w:val="24"/>
              </w:rPr>
            </w:pPr>
            <w:r>
              <w:rPr>
                <w:rFonts w:eastAsia="仿宋"/>
                <w:sz w:val="24"/>
              </w:rPr>
              <w:t>项目总负责，制定总体技术路线和实施方案，对</w:t>
            </w:r>
            <w:r>
              <w:rPr>
                <w:rFonts w:eastAsia="仿宋"/>
                <w:sz w:val="24"/>
              </w:rPr>
              <w:t>5</w:t>
            </w:r>
            <w:r>
              <w:rPr>
                <w:rFonts w:eastAsia="仿宋"/>
                <w:sz w:val="24"/>
              </w:rPr>
              <w:t>个创新点做出了突出贡献，占本人工作量</w:t>
            </w:r>
            <w:r>
              <w:rPr>
                <w:rFonts w:eastAsia="仿宋"/>
                <w:sz w:val="24"/>
              </w:rPr>
              <w:t>80%</w:t>
            </w:r>
            <w:r>
              <w:rPr>
                <w:rFonts w:eastAsia="仿宋"/>
                <w:sz w:val="24"/>
              </w:rPr>
              <w:t>。</w:t>
            </w:r>
          </w:p>
        </w:tc>
        <w:tc>
          <w:tcPr>
            <w:tcW w:w="2307" w:type="dxa"/>
            <w:vAlign w:val="center"/>
          </w:tcPr>
          <w:p w:rsidR="00125075" w:rsidRDefault="00125075">
            <w:pPr>
              <w:jc w:val="center"/>
              <w:rPr>
                <w:rFonts w:eastAsia="仿宋"/>
                <w:sz w:val="24"/>
              </w:rPr>
            </w:pPr>
            <w:r>
              <w:rPr>
                <w:rFonts w:eastAsia="仿宋"/>
                <w:sz w:val="24"/>
              </w:rPr>
              <w:t>河北省建设行业科学技术进步奖一等奖</w:t>
            </w:r>
            <w:r>
              <w:rPr>
                <w:rFonts w:eastAsia="仿宋"/>
                <w:sz w:val="24"/>
              </w:rPr>
              <w:t>1</w:t>
            </w:r>
            <w:r>
              <w:rPr>
                <w:rFonts w:eastAsia="仿宋"/>
                <w:sz w:val="24"/>
              </w:rPr>
              <w:t>项</w:t>
            </w:r>
          </w:p>
        </w:tc>
      </w:tr>
      <w:tr w:rsidR="00125075">
        <w:trPr>
          <w:jc w:val="center"/>
        </w:trPr>
        <w:tc>
          <w:tcPr>
            <w:tcW w:w="462" w:type="dxa"/>
            <w:vAlign w:val="center"/>
          </w:tcPr>
          <w:p w:rsidR="00125075" w:rsidRDefault="00125075">
            <w:pPr>
              <w:jc w:val="center"/>
              <w:rPr>
                <w:rFonts w:eastAsia="仿宋"/>
                <w:sz w:val="24"/>
              </w:rPr>
            </w:pPr>
            <w:r>
              <w:rPr>
                <w:rFonts w:eastAsia="仿宋"/>
                <w:sz w:val="24"/>
              </w:rPr>
              <w:t>郝贵强</w:t>
            </w:r>
          </w:p>
        </w:tc>
        <w:tc>
          <w:tcPr>
            <w:tcW w:w="495" w:type="dxa"/>
            <w:vAlign w:val="center"/>
          </w:tcPr>
          <w:p w:rsidR="00125075" w:rsidRDefault="00125075">
            <w:pPr>
              <w:jc w:val="center"/>
              <w:rPr>
                <w:rFonts w:eastAsia="仿宋"/>
                <w:sz w:val="24"/>
              </w:rPr>
            </w:pPr>
            <w:r>
              <w:rPr>
                <w:rFonts w:eastAsia="仿宋"/>
                <w:sz w:val="24"/>
              </w:rPr>
              <w:t>2</w:t>
            </w:r>
          </w:p>
        </w:tc>
        <w:tc>
          <w:tcPr>
            <w:tcW w:w="1038" w:type="dxa"/>
            <w:vAlign w:val="center"/>
          </w:tcPr>
          <w:p w:rsidR="00125075" w:rsidRDefault="00125075">
            <w:pPr>
              <w:jc w:val="center"/>
              <w:rPr>
                <w:rFonts w:eastAsia="仿宋"/>
                <w:sz w:val="24"/>
              </w:rPr>
            </w:pPr>
            <w:r>
              <w:rPr>
                <w:rFonts w:eastAsia="仿宋"/>
                <w:sz w:val="24"/>
              </w:rPr>
              <w:t>正高级工程师</w:t>
            </w:r>
          </w:p>
        </w:tc>
        <w:tc>
          <w:tcPr>
            <w:tcW w:w="907" w:type="dxa"/>
            <w:vAlign w:val="center"/>
          </w:tcPr>
          <w:p w:rsidR="00125075" w:rsidRDefault="00125075">
            <w:pPr>
              <w:jc w:val="center"/>
              <w:rPr>
                <w:rFonts w:eastAsia="仿宋"/>
                <w:sz w:val="24"/>
              </w:rPr>
            </w:pPr>
            <w:r>
              <w:rPr>
                <w:rFonts w:eastAsia="仿宋"/>
                <w:sz w:val="24"/>
              </w:rPr>
              <w:t>中土大地国际建筑设计有限公司</w:t>
            </w:r>
          </w:p>
        </w:tc>
        <w:tc>
          <w:tcPr>
            <w:tcW w:w="3685" w:type="dxa"/>
            <w:vAlign w:val="center"/>
          </w:tcPr>
          <w:p w:rsidR="00125075" w:rsidRDefault="00125075">
            <w:pPr>
              <w:rPr>
                <w:rFonts w:eastAsia="仿宋"/>
                <w:sz w:val="24"/>
              </w:rPr>
            </w:pPr>
            <w:r>
              <w:rPr>
                <w:rFonts w:eastAsia="仿宋"/>
                <w:sz w:val="24"/>
              </w:rPr>
              <w:t>主要负责本项目的试验研究和理论分析研究方案，研发了装配式组合预制构件约束技术</w:t>
            </w:r>
            <w:r>
              <w:rPr>
                <w:rFonts w:eastAsia="仿宋" w:hint="eastAsia"/>
                <w:sz w:val="24"/>
              </w:rPr>
              <w:t>、</w:t>
            </w:r>
            <w:r>
              <w:rPr>
                <w:rFonts w:eastAsia="仿宋"/>
                <w:sz w:val="24"/>
              </w:rPr>
              <w:t>滑移节点技术，对创新点</w:t>
            </w:r>
            <w:r>
              <w:rPr>
                <w:rFonts w:eastAsia="仿宋"/>
                <w:sz w:val="24"/>
              </w:rPr>
              <w:t>2</w:t>
            </w:r>
            <w:r>
              <w:rPr>
                <w:rFonts w:eastAsia="仿宋"/>
                <w:sz w:val="24"/>
              </w:rPr>
              <w:t>、</w:t>
            </w:r>
            <w:r>
              <w:rPr>
                <w:rFonts w:eastAsia="仿宋"/>
                <w:sz w:val="24"/>
              </w:rPr>
              <w:t>5</w:t>
            </w:r>
            <w:r>
              <w:rPr>
                <w:rFonts w:eastAsia="仿宋"/>
                <w:sz w:val="24"/>
              </w:rPr>
              <w:t>做出了突出贡献，占本人工作量</w:t>
            </w:r>
            <w:r>
              <w:rPr>
                <w:rFonts w:eastAsia="仿宋"/>
                <w:sz w:val="24"/>
              </w:rPr>
              <w:t>70%</w:t>
            </w:r>
            <w:r>
              <w:rPr>
                <w:rFonts w:eastAsia="仿宋"/>
                <w:sz w:val="24"/>
              </w:rPr>
              <w:t>。</w:t>
            </w:r>
          </w:p>
        </w:tc>
        <w:tc>
          <w:tcPr>
            <w:tcW w:w="2307" w:type="dxa"/>
            <w:vAlign w:val="center"/>
          </w:tcPr>
          <w:p w:rsidR="00125075" w:rsidRDefault="00125075">
            <w:pPr>
              <w:jc w:val="center"/>
              <w:rPr>
                <w:rFonts w:eastAsia="仿宋"/>
                <w:sz w:val="24"/>
              </w:rPr>
            </w:pPr>
            <w:r>
              <w:rPr>
                <w:rFonts w:eastAsia="仿宋"/>
                <w:sz w:val="24"/>
              </w:rPr>
              <w:t>河北省科学技术进步奖三等奖</w:t>
            </w:r>
            <w:r>
              <w:rPr>
                <w:rFonts w:eastAsia="仿宋"/>
                <w:sz w:val="24"/>
              </w:rPr>
              <w:t>3</w:t>
            </w:r>
            <w:r>
              <w:rPr>
                <w:rFonts w:eastAsia="仿宋"/>
                <w:sz w:val="24"/>
              </w:rPr>
              <w:t>项；河北省建设行业科学技术进步奖一等奖</w:t>
            </w:r>
            <w:r>
              <w:rPr>
                <w:rFonts w:eastAsia="仿宋"/>
                <w:sz w:val="24"/>
              </w:rPr>
              <w:t>4</w:t>
            </w:r>
            <w:r>
              <w:rPr>
                <w:rFonts w:eastAsia="仿宋"/>
                <w:sz w:val="24"/>
              </w:rPr>
              <w:t>项、二等奖</w:t>
            </w:r>
            <w:r>
              <w:rPr>
                <w:rFonts w:eastAsia="仿宋"/>
                <w:sz w:val="24"/>
              </w:rPr>
              <w:t>2</w:t>
            </w:r>
            <w:r>
              <w:rPr>
                <w:rFonts w:eastAsia="仿宋"/>
                <w:sz w:val="24"/>
              </w:rPr>
              <w:t>项、三等奖</w:t>
            </w:r>
            <w:r>
              <w:rPr>
                <w:rFonts w:eastAsia="仿宋"/>
                <w:sz w:val="24"/>
              </w:rPr>
              <w:t>1</w:t>
            </w:r>
            <w:r>
              <w:rPr>
                <w:rFonts w:eastAsia="仿宋"/>
                <w:sz w:val="24"/>
              </w:rPr>
              <w:t>项</w:t>
            </w:r>
          </w:p>
        </w:tc>
      </w:tr>
      <w:tr w:rsidR="00125075">
        <w:trPr>
          <w:jc w:val="center"/>
        </w:trPr>
        <w:tc>
          <w:tcPr>
            <w:tcW w:w="462" w:type="dxa"/>
            <w:vAlign w:val="center"/>
          </w:tcPr>
          <w:p w:rsidR="00125075" w:rsidRDefault="00125075">
            <w:pPr>
              <w:jc w:val="center"/>
              <w:rPr>
                <w:rFonts w:eastAsia="仿宋"/>
                <w:sz w:val="24"/>
              </w:rPr>
            </w:pPr>
            <w:r>
              <w:rPr>
                <w:rFonts w:eastAsia="仿宋"/>
                <w:sz w:val="24"/>
              </w:rPr>
              <w:t>齐建伟</w:t>
            </w:r>
          </w:p>
        </w:tc>
        <w:tc>
          <w:tcPr>
            <w:tcW w:w="495" w:type="dxa"/>
            <w:vAlign w:val="center"/>
          </w:tcPr>
          <w:p w:rsidR="00125075" w:rsidRDefault="00125075">
            <w:pPr>
              <w:jc w:val="center"/>
              <w:rPr>
                <w:rFonts w:eastAsia="仿宋"/>
                <w:sz w:val="24"/>
              </w:rPr>
            </w:pPr>
            <w:r>
              <w:rPr>
                <w:rFonts w:eastAsia="仿宋"/>
                <w:sz w:val="24"/>
              </w:rPr>
              <w:t>3</w:t>
            </w:r>
          </w:p>
        </w:tc>
        <w:tc>
          <w:tcPr>
            <w:tcW w:w="1038" w:type="dxa"/>
            <w:vAlign w:val="center"/>
          </w:tcPr>
          <w:p w:rsidR="00125075" w:rsidRDefault="00125075">
            <w:pPr>
              <w:jc w:val="center"/>
              <w:rPr>
                <w:rFonts w:eastAsia="仿宋"/>
                <w:sz w:val="24"/>
              </w:rPr>
            </w:pPr>
            <w:r>
              <w:rPr>
                <w:rFonts w:eastAsia="仿宋"/>
                <w:sz w:val="24"/>
              </w:rPr>
              <w:t>正高级工程师</w:t>
            </w:r>
          </w:p>
        </w:tc>
        <w:tc>
          <w:tcPr>
            <w:tcW w:w="907" w:type="dxa"/>
            <w:vAlign w:val="center"/>
          </w:tcPr>
          <w:p w:rsidR="00125075" w:rsidRDefault="00125075">
            <w:pPr>
              <w:jc w:val="center"/>
              <w:rPr>
                <w:rFonts w:eastAsia="仿宋"/>
                <w:sz w:val="24"/>
              </w:rPr>
            </w:pPr>
            <w:r>
              <w:rPr>
                <w:rFonts w:eastAsia="仿宋"/>
                <w:sz w:val="24"/>
              </w:rPr>
              <w:t>中土大地国际建筑设计有限公司</w:t>
            </w:r>
          </w:p>
        </w:tc>
        <w:tc>
          <w:tcPr>
            <w:tcW w:w="3685" w:type="dxa"/>
            <w:vAlign w:val="center"/>
          </w:tcPr>
          <w:p w:rsidR="00125075" w:rsidRDefault="00125075">
            <w:pPr>
              <w:rPr>
                <w:rFonts w:eastAsia="仿宋"/>
                <w:sz w:val="24"/>
              </w:rPr>
            </w:pPr>
            <w:r>
              <w:rPr>
                <w:rFonts w:eastAsia="仿宋"/>
                <w:sz w:val="24"/>
              </w:rPr>
              <w:t>负责本项目试验研究、理论分析和计算机仿真分析的全面实施，主要开展了滑移节点技术在混凝土结构中的应用研究</w:t>
            </w:r>
            <w:r>
              <w:rPr>
                <w:rFonts w:eastAsia="仿宋" w:hint="eastAsia"/>
                <w:sz w:val="24"/>
              </w:rPr>
              <w:t>、</w:t>
            </w:r>
            <w:r>
              <w:rPr>
                <w:rFonts w:eastAsia="仿宋"/>
                <w:sz w:val="24"/>
              </w:rPr>
              <w:t>屈曲约束支撑技术在结构中的应用研究，对创新点</w:t>
            </w:r>
            <w:r>
              <w:rPr>
                <w:rFonts w:eastAsia="仿宋"/>
                <w:sz w:val="24"/>
              </w:rPr>
              <w:t>5</w:t>
            </w:r>
            <w:r>
              <w:rPr>
                <w:rFonts w:eastAsia="仿宋"/>
                <w:sz w:val="24"/>
              </w:rPr>
              <w:t>做出了突出贡献，占本人工作量</w:t>
            </w:r>
            <w:r>
              <w:rPr>
                <w:rFonts w:eastAsia="仿宋"/>
                <w:sz w:val="24"/>
              </w:rPr>
              <w:t>70%</w:t>
            </w:r>
            <w:r>
              <w:rPr>
                <w:rFonts w:eastAsia="仿宋"/>
                <w:sz w:val="24"/>
              </w:rPr>
              <w:t>。</w:t>
            </w:r>
          </w:p>
        </w:tc>
        <w:tc>
          <w:tcPr>
            <w:tcW w:w="2307" w:type="dxa"/>
            <w:vAlign w:val="center"/>
          </w:tcPr>
          <w:p w:rsidR="00125075" w:rsidRDefault="00125075">
            <w:pPr>
              <w:jc w:val="center"/>
              <w:rPr>
                <w:rFonts w:eastAsia="仿宋"/>
                <w:sz w:val="24"/>
              </w:rPr>
            </w:pPr>
            <w:r>
              <w:rPr>
                <w:rFonts w:eastAsia="仿宋"/>
                <w:sz w:val="24"/>
              </w:rPr>
              <w:t>河北省科学技术进步奖三等奖</w:t>
            </w:r>
            <w:r>
              <w:rPr>
                <w:rFonts w:eastAsia="仿宋"/>
                <w:sz w:val="24"/>
              </w:rPr>
              <w:t>3</w:t>
            </w:r>
            <w:r>
              <w:rPr>
                <w:rFonts w:eastAsia="仿宋"/>
                <w:sz w:val="24"/>
              </w:rPr>
              <w:t>项；河北省建设行业科学技术进步奖一等奖</w:t>
            </w:r>
            <w:r>
              <w:rPr>
                <w:rFonts w:eastAsia="仿宋"/>
                <w:sz w:val="24"/>
              </w:rPr>
              <w:t>3</w:t>
            </w:r>
            <w:r>
              <w:rPr>
                <w:rFonts w:eastAsia="仿宋"/>
                <w:sz w:val="24"/>
              </w:rPr>
              <w:t>项、二等奖</w:t>
            </w:r>
            <w:r>
              <w:rPr>
                <w:rFonts w:eastAsia="仿宋"/>
                <w:sz w:val="24"/>
              </w:rPr>
              <w:t>1</w:t>
            </w:r>
            <w:r>
              <w:rPr>
                <w:rFonts w:eastAsia="仿宋"/>
                <w:sz w:val="24"/>
              </w:rPr>
              <w:t>项</w:t>
            </w:r>
          </w:p>
        </w:tc>
      </w:tr>
      <w:tr w:rsidR="00125075">
        <w:trPr>
          <w:jc w:val="center"/>
        </w:trPr>
        <w:tc>
          <w:tcPr>
            <w:tcW w:w="462" w:type="dxa"/>
            <w:vAlign w:val="center"/>
          </w:tcPr>
          <w:p w:rsidR="00125075" w:rsidRDefault="00125075">
            <w:pPr>
              <w:jc w:val="center"/>
              <w:rPr>
                <w:rFonts w:eastAsia="仿宋"/>
                <w:sz w:val="24"/>
              </w:rPr>
            </w:pPr>
            <w:r>
              <w:rPr>
                <w:rFonts w:eastAsia="仿宋"/>
                <w:sz w:val="24"/>
              </w:rPr>
              <w:t>杜永山</w:t>
            </w:r>
          </w:p>
        </w:tc>
        <w:tc>
          <w:tcPr>
            <w:tcW w:w="495" w:type="dxa"/>
            <w:vAlign w:val="center"/>
          </w:tcPr>
          <w:p w:rsidR="00125075" w:rsidRDefault="00125075">
            <w:pPr>
              <w:jc w:val="center"/>
              <w:rPr>
                <w:rFonts w:eastAsia="仿宋"/>
                <w:sz w:val="24"/>
              </w:rPr>
            </w:pPr>
            <w:r>
              <w:rPr>
                <w:rFonts w:eastAsia="仿宋"/>
                <w:sz w:val="24"/>
              </w:rPr>
              <w:t>4</w:t>
            </w:r>
          </w:p>
        </w:tc>
        <w:tc>
          <w:tcPr>
            <w:tcW w:w="1038" w:type="dxa"/>
            <w:vAlign w:val="center"/>
          </w:tcPr>
          <w:p w:rsidR="00125075" w:rsidRDefault="00125075">
            <w:pPr>
              <w:jc w:val="center"/>
              <w:rPr>
                <w:rFonts w:eastAsia="仿宋"/>
                <w:sz w:val="24"/>
              </w:rPr>
            </w:pPr>
            <w:r>
              <w:rPr>
                <w:rFonts w:eastAsia="仿宋"/>
                <w:sz w:val="24"/>
              </w:rPr>
              <w:t>高级工程师</w:t>
            </w:r>
          </w:p>
        </w:tc>
        <w:tc>
          <w:tcPr>
            <w:tcW w:w="907" w:type="dxa"/>
            <w:vAlign w:val="center"/>
          </w:tcPr>
          <w:p w:rsidR="00125075" w:rsidRDefault="00125075">
            <w:pPr>
              <w:jc w:val="center"/>
              <w:rPr>
                <w:rFonts w:eastAsia="仿宋"/>
                <w:sz w:val="24"/>
              </w:rPr>
            </w:pPr>
            <w:r>
              <w:rPr>
                <w:rFonts w:eastAsia="仿宋"/>
                <w:sz w:val="24"/>
              </w:rPr>
              <w:t>北京堡瑞思减震科技有限公司</w:t>
            </w:r>
          </w:p>
        </w:tc>
        <w:tc>
          <w:tcPr>
            <w:tcW w:w="3685" w:type="dxa"/>
            <w:vAlign w:val="center"/>
          </w:tcPr>
          <w:p w:rsidR="00125075" w:rsidRDefault="00125075">
            <w:pPr>
              <w:rPr>
                <w:rFonts w:eastAsia="仿宋"/>
                <w:sz w:val="24"/>
              </w:rPr>
            </w:pPr>
            <w:r>
              <w:rPr>
                <w:rFonts w:eastAsia="仿宋"/>
                <w:sz w:val="24"/>
              </w:rPr>
              <w:t>主要负责屈曲约束支撑技术在结构中的应用研究和理论分析研究，共同研发了双芯板和角钢支撑加固等无焊耗能核心技术、装配式组合预制构件约束技术，对创新点</w:t>
            </w:r>
            <w:r>
              <w:rPr>
                <w:rFonts w:eastAsia="仿宋"/>
                <w:sz w:val="24"/>
              </w:rPr>
              <w:t>1</w:t>
            </w:r>
            <w:r>
              <w:rPr>
                <w:rFonts w:eastAsia="仿宋"/>
                <w:sz w:val="24"/>
              </w:rPr>
              <w:t>、</w:t>
            </w:r>
            <w:r>
              <w:rPr>
                <w:rFonts w:eastAsia="仿宋"/>
                <w:sz w:val="24"/>
              </w:rPr>
              <w:t>2</w:t>
            </w:r>
            <w:r>
              <w:rPr>
                <w:rFonts w:eastAsia="仿宋"/>
                <w:sz w:val="24"/>
              </w:rPr>
              <w:t>做出了重要贡献，占本人工作量</w:t>
            </w:r>
            <w:r>
              <w:rPr>
                <w:rFonts w:eastAsia="仿宋" w:hint="eastAsia"/>
                <w:sz w:val="24"/>
              </w:rPr>
              <w:t>7</w:t>
            </w:r>
            <w:r>
              <w:rPr>
                <w:rFonts w:eastAsia="仿宋"/>
                <w:sz w:val="24"/>
              </w:rPr>
              <w:t>0%</w:t>
            </w:r>
            <w:r>
              <w:rPr>
                <w:rFonts w:eastAsia="仿宋"/>
                <w:sz w:val="24"/>
              </w:rPr>
              <w:t>。</w:t>
            </w:r>
          </w:p>
        </w:tc>
        <w:tc>
          <w:tcPr>
            <w:tcW w:w="2307" w:type="dxa"/>
            <w:vAlign w:val="center"/>
          </w:tcPr>
          <w:p w:rsidR="00125075" w:rsidRDefault="00125075">
            <w:pPr>
              <w:jc w:val="center"/>
              <w:rPr>
                <w:rFonts w:eastAsia="仿宋"/>
                <w:sz w:val="24"/>
              </w:rPr>
            </w:pPr>
            <w:r>
              <w:rPr>
                <w:rFonts w:eastAsia="仿宋"/>
                <w:sz w:val="24"/>
              </w:rPr>
              <w:t>河北省建设行业科学技术进步奖一等奖、二等奖各</w:t>
            </w:r>
            <w:r>
              <w:rPr>
                <w:rFonts w:eastAsia="仿宋"/>
                <w:sz w:val="24"/>
              </w:rPr>
              <w:t>1</w:t>
            </w:r>
            <w:r>
              <w:rPr>
                <w:rFonts w:eastAsia="仿宋"/>
                <w:sz w:val="24"/>
              </w:rPr>
              <w:t>项</w:t>
            </w:r>
          </w:p>
        </w:tc>
      </w:tr>
      <w:tr w:rsidR="00125075">
        <w:trPr>
          <w:jc w:val="center"/>
        </w:trPr>
        <w:tc>
          <w:tcPr>
            <w:tcW w:w="462" w:type="dxa"/>
            <w:vAlign w:val="center"/>
          </w:tcPr>
          <w:p w:rsidR="00125075" w:rsidRDefault="00125075">
            <w:pPr>
              <w:jc w:val="center"/>
              <w:rPr>
                <w:rFonts w:eastAsia="仿宋"/>
                <w:sz w:val="24"/>
              </w:rPr>
            </w:pPr>
            <w:r>
              <w:rPr>
                <w:rFonts w:eastAsia="仿宋"/>
                <w:sz w:val="24"/>
              </w:rPr>
              <w:t>石晓</w:t>
            </w:r>
            <w:r>
              <w:rPr>
                <w:rFonts w:eastAsia="仿宋"/>
                <w:sz w:val="24"/>
              </w:rPr>
              <w:lastRenderedPageBreak/>
              <w:t>娜</w:t>
            </w:r>
          </w:p>
        </w:tc>
        <w:tc>
          <w:tcPr>
            <w:tcW w:w="495" w:type="dxa"/>
            <w:vAlign w:val="center"/>
          </w:tcPr>
          <w:p w:rsidR="00125075" w:rsidRDefault="00125075">
            <w:pPr>
              <w:jc w:val="center"/>
              <w:rPr>
                <w:rFonts w:eastAsia="仿宋"/>
                <w:sz w:val="24"/>
              </w:rPr>
            </w:pPr>
            <w:r>
              <w:rPr>
                <w:rFonts w:eastAsia="仿宋"/>
                <w:sz w:val="24"/>
              </w:rPr>
              <w:lastRenderedPageBreak/>
              <w:t>5</w:t>
            </w:r>
          </w:p>
        </w:tc>
        <w:tc>
          <w:tcPr>
            <w:tcW w:w="1038" w:type="dxa"/>
            <w:vAlign w:val="center"/>
          </w:tcPr>
          <w:p w:rsidR="00125075" w:rsidRDefault="00125075">
            <w:pPr>
              <w:jc w:val="center"/>
              <w:rPr>
                <w:rFonts w:eastAsia="仿宋"/>
                <w:sz w:val="24"/>
              </w:rPr>
            </w:pPr>
            <w:r>
              <w:rPr>
                <w:rFonts w:eastAsia="仿宋"/>
                <w:sz w:val="24"/>
              </w:rPr>
              <w:t>工程师</w:t>
            </w:r>
          </w:p>
        </w:tc>
        <w:tc>
          <w:tcPr>
            <w:tcW w:w="907" w:type="dxa"/>
            <w:vAlign w:val="center"/>
          </w:tcPr>
          <w:p w:rsidR="00125075" w:rsidRDefault="00125075">
            <w:pPr>
              <w:jc w:val="center"/>
              <w:rPr>
                <w:rFonts w:eastAsia="仿宋"/>
                <w:sz w:val="24"/>
              </w:rPr>
            </w:pPr>
            <w:r>
              <w:rPr>
                <w:rFonts w:eastAsia="仿宋"/>
                <w:sz w:val="24"/>
              </w:rPr>
              <w:t>中土大地</w:t>
            </w:r>
            <w:r>
              <w:rPr>
                <w:rFonts w:eastAsia="仿宋"/>
                <w:sz w:val="24"/>
              </w:rPr>
              <w:lastRenderedPageBreak/>
              <w:t>国际建筑设计有限公司</w:t>
            </w:r>
          </w:p>
        </w:tc>
        <w:tc>
          <w:tcPr>
            <w:tcW w:w="3685" w:type="dxa"/>
            <w:vAlign w:val="center"/>
          </w:tcPr>
          <w:p w:rsidR="00125075" w:rsidRDefault="00125075">
            <w:pPr>
              <w:jc w:val="center"/>
              <w:rPr>
                <w:rFonts w:eastAsia="仿宋"/>
                <w:sz w:val="24"/>
              </w:rPr>
            </w:pPr>
            <w:r>
              <w:rPr>
                <w:rFonts w:eastAsia="仿宋"/>
                <w:sz w:val="24"/>
              </w:rPr>
              <w:lastRenderedPageBreak/>
              <w:t>主要负责计算机模拟分析研究和试验研究，研发了滑移节点与混</w:t>
            </w:r>
            <w:r>
              <w:rPr>
                <w:rFonts w:eastAsia="仿宋"/>
                <w:sz w:val="24"/>
              </w:rPr>
              <w:lastRenderedPageBreak/>
              <w:t>凝土结构的连接方案，开展了屈曲约束支撑在结构中的应用研究，对创新点</w:t>
            </w:r>
            <w:r>
              <w:rPr>
                <w:rFonts w:eastAsia="仿宋"/>
                <w:sz w:val="24"/>
              </w:rPr>
              <w:t>5</w:t>
            </w:r>
            <w:r>
              <w:rPr>
                <w:rFonts w:eastAsia="仿宋"/>
                <w:sz w:val="24"/>
              </w:rPr>
              <w:t>做出了重要贡献，占本人工作量的</w:t>
            </w:r>
            <w:r>
              <w:rPr>
                <w:rFonts w:eastAsia="仿宋"/>
                <w:sz w:val="24"/>
              </w:rPr>
              <w:t>50%</w:t>
            </w:r>
            <w:r>
              <w:rPr>
                <w:rFonts w:eastAsia="仿宋"/>
                <w:sz w:val="24"/>
              </w:rPr>
              <w:t>。</w:t>
            </w:r>
          </w:p>
        </w:tc>
        <w:tc>
          <w:tcPr>
            <w:tcW w:w="2307" w:type="dxa"/>
            <w:vAlign w:val="center"/>
          </w:tcPr>
          <w:p w:rsidR="00125075" w:rsidRDefault="00125075">
            <w:pPr>
              <w:jc w:val="center"/>
              <w:rPr>
                <w:rFonts w:eastAsia="仿宋"/>
                <w:sz w:val="24"/>
              </w:rPr>
            </w:pPr>
            <w:r>
              <w:rPr>
                <w:rFonts w:eastAsia="仿宋"/>
                <w:sz w:val="24"/>
              </w:rPr>
              <w:lastRenderedPageBreak/>
              <w:t>河北省建设行业科学技术进步一等奖</w:t>
            </w:r>
            <w:r>
              <w:rPr>
                <w:rFonts w:eastAsia="仿宋"/>
                <w:sz w:val="24"/>
              </w:rPr>
              <w:t>1</w:t>
            </w:r>
            <w:r>
              <w:rPr>
                <w:rFonts w:eastAsia="仿宋"/>
                <w:sz w:val="24"/>
              </w:rPr>
              <w:lastRenderedPageBreak/>
              <w:t>项、二等奖</w:t>
            </w:r>
            <w:r>
              <w:rPr>
                <w:rFonts w:eastAsia="仿宋"/>
                <w:sz w:val="24"/>
              </w:rPr>
              <w:t>2</w:t>
            </w:r>
            <w:r>
              <w:rPr>
                <w:rFonts w:eastAsia="仿宋"/>
                <w:sz w:val="24"/>
              </w:rPr>
              <w:t>项、三等奖</w:t>
            </w:r>
            <w:r>
              <w:rPr>
                <w:rFonts w:eastAsia="仿宋"/>
                <w:sz w:val="24"/>
              </w:rPr>
              <w:t>1</w:t>
            </w:r>
            <w:r>
              <w:rPr>
                <w:rFonts w:eastAsia="仿宋"/>
                <w:sz w:val="24"/>
              </w:rPr>
              <w:t>项</w:t>
            </w:r>
          </w:p>
        </w:tc>
      </w:tr>
      <w:tr w:rsidR="00125075">
        <w:trPr>
          <w:jc w:val="center"/>
        </w:trPr>
        <w:tc>
          <w:tcPr>
            <w:tcW w:w="462" w:type="dxa"/>
            <w:vAlign w:val="center"/>
          </w:tcPr>
          <w:p w:rsidR="00125075" w:rsidRDefault="00125075">
            <w:pPr>
              <w:jc w:val="center"/>
              <w:rPr>
                <w:rFonts w:eastAsia="仿宋"/>
                <w:sz w:val="24"/>
              </w:rPr>
            </w:pPr>
            <w:r>
              <w:rPr>
                <w:rFonts w:eastAsia="仿宋"/>
                <w:sz w:val="24"/>
              </w:rPr>
              <w:lastRenderedPageBreak/>
              <w:t>韩伟</w:t>
            </w:r>
          </w:p>
        </w:tc>
        <w:tc>
          <w:tcPr>
            <w:tcW w:w="495" w:type="dxa"/>
            <w:vAlign w:val="center"/>
          </w:tcPr>
          <w:p w:rsidR="00125075" w:rsidRDefault="00125075">
            <w:pPr>
              <w:jc w:val="center"/>
              <w:rPr>
                <w:rFonts w:eastAsia="仿宋"/>
                <w:sz w:val="24"/>
              </w:rPr>
            </w:pPr>
            <w:r>
              <w:rPr>
                <w:rFonts w:eastAsia="仿宋"/>
                <w:sz w:val="24"/>
              </w:rPr>
              <w:t>6</w:t>
            </w:r>
          </w:p>
        </w:tc>
        <w:tc>
          <w:tcPr>
            <w:tcW w:w="1038" w:type="dxa"/>
            <w:vAlign w:val="center"/>
          </w:tcPr>
          <w:p w:rsidR="00125075" w:rsidRDefault="00125075">
            <w:pPr>
              <w:jc w:val="center"/>
              <w:rPr>
                <w:rFonts w:eastAsia="仿宋"/>
                <w:sz w:val="24"/>
              </w:rPr>
            </w:pPr>
            <w:r>
              <w:rPr>
                <w:rFonts w:eastAsia="仿宋"/>
                <w:sz w:val="24"/>
              </w:rPr>
              <w:t>——</w:t>
            </w:r>
          </w:p>
        </w:tc>
        <w:tc>
          <w:tcPr>
            <w:tcW w:w="907" w:type="dxa"/>
            <w:vAlign w:val="center"/>
          </w:tcPr>
          <w:p w:rsidR="00125075" w:rsidRDefault="00125075">
            <w:pPr>
              <w:jc w:val="center"/>
              <w:rPr>
                <w:rFonts w:eastAsia="仿宋"/>
                <w:sz w:val="24"/>
              </w:rPr>
            </w:pPr>
            <w:r>
              <w:rPr>
                <w:rFonts w:eastAsia="仿宋"/>
                <w:sz w:val="24"/>
              </w:rPr>
              <w:t>北京堡瑞思减震科技有限公司</w:t>
            </w:r>
          </w:p>
        </w:tc>
        <w:tc>
          <w:tcPr>
            <w:tcW w:w="3685" w:type="dxa"/>
            <w:vAlign w:val="center"/>
          </w:tcPr>
          <w:p w:rsidR="00125075" w:rsidRDefault="00125075">
            <w:pPr>
              <w:rPr>
                <w:rFonts w:eastAsia="仿宋"/>
                <w:sz w:val="24"/>
              </w:rPr>
            </w:pPr>
            <w:r>
              <w:rPr>
                <w:rFonts w:eastAsia="仿宋"/>
                <w:sz w:val="24"/>
              </w:rPr>
              <w:t>主要负责屈曲约束支撑技术的应用推广，协助研发了无焊耗能核心技术和装配式组合预制构件约束技术，对创新点</w:t>
            </w:r>
            <w:r>
              <w:rPr>
                <w:rFonts w:eastAsia="仿宋"/>
                <w:sz w:val="24"/>
              </w:rPr>
              <w:t>1</w:t>
            </w:r>
            <w:r>
              <w:rPr>
                <w:rFonts w:eastAsia="仿宋"/>
                <w:sz w:val="24"/>
              </w:rPr>
              <w:t>、</w:t>
            </w:r>
            <w:r>
              <w:rPr>
                <w:rFonts w:eastAsia="仿宋"/>
                <w:sz w:val="24"/>
              </w:rPr>
              <w:t>2</w:t>
            </w:r>
            <w:r>
              <w:rPr>
                <w:rFonts w:eastAsia="仿宋"/>
                <w:sz w:val="24"/>
              </w:rPr>
              <w:t>及工程应用做出了重要贡献，占本人工作量的</w:t>
            </w:r>
            <w:r>
              <w:rPr>
                <w:rFonts w:eastAsia="仿宋"/>
                <w:sz w:val="24"/>
              </w:rPr>
              <w:t>50%</w:t>
            </w:r>
          </w:p>
        </w:tc>
        <w:tc>
          <w:tcPr>
            <w:tcW w:w="2307" w:type="dxa"/>
            <w:vAlign w:val="center"/>
          </w:tcPr>
          <w:p w:rsidR="00125075" w:rsidRDefault="00125075">
            <w:pPr>
              <w:jc w:val="center"/>
              <w:rPr>
                <w:rFonts w:eastAsia="仿宋"/>
                <w:sz w:val="24"/>
              </w:rPr>
            </w:pPr>
            <w:r>
              <w:rPr>
                <w:rFonts w:eastAsia="仿宋"/>
                <w:sz w:val="24"/>
              </w:rPr>
              <w:t>——</w:t>
            </w:r>
          </w:p>
        </w:tc>
      </w:tr>
      <w:tr w:rsidR="00125075">
        <w:trPr>
          <w:jc w:val="center"/>
        </w:trPr>
        <w:tc>
          <w:tcPr>
            <w:tcW w:w="462" w:type="dxa"/>
            <w:vAlign w:val="center"/>
          </w:tcPr>
          <w:p w:rsidR="00125075" w:rsidRDefault="00125075">
            <w:pPr>
              <w:jc w:val="center"/>
              <w:rPr>
                <w:rFonts w:eastAsia="仿宋"/>
                <w:sz w:val="24"/>
              </w:rPr>
            </w:pPr>
            <w:r>
              <w:rPr>
                <w:rFonts w:eastAsia="仿宋"/>
                <w:sz w:val="24"/>
              </w:rPr>
              <w:t>张雷</w:t>
            </w:r>
          </w:p>
        </w:tc>
        <w:tc>
          <w:tcPr>
            <w:tcW w:w="495" w:type="dxa"/>
            <w:vAlign w:val="center"/>
          </w:tcPr>
          <w:p w:rsidR="00125075" w:rsidRDefault="00125075">
            <w:pPr>
              <w:jc w:val="center"/>
              <w:rPr>
                <w:rFonts w:eastAsia="仿宋"/>
                <w:sz w:val="24"/>
              </w:rPr>
            </w:pPr>
            <w:r>
              <w:rPr>
                <w:rFonts w:eastAsia="仿宋"/>
                <w:sz w:val="24"/>
              </w:rPr>
              <w:t>7</w:t>
            </w:r>
          </w:p>
        </w:tc>
        <w:tc>
          <w:tcPr>
            <w:tcW w:w="1038" w:type="dxa"/>
            <w:vAlign w:val="center"/>
          </w:tcPr>
          <w:p w:rsidR="00125075" w:rsidRDefault="00125075">
            <w:pPr>
              <w:jc w:val="center"/>
              <w:rPr>
                <w:rFonts w:eastAsia="仿宋"/>
                <w:sz w:val="24"/>
              </w:rPr>
            </w:pPr>
            <w:r>
              <w:rPr>
                <w:rFonts w:eastAsia="仿宋"/>
                <w:sz w:val="24"/>
              </w:rPr>
              <w:t>正高级工程师</w:t>
            </w:r>
          </w:p>
        </w:tc>
        <w:tc>
          <w:tcPr>
            <w:tcW w:w="907" w:type="dxa"/>
            <w:vAlign w:val="center"/>
          </w:tcPr>
          <w:p w:rsidR="00125075" w:rsidRDefault="00125075">
            <w:pPr>
              <w:jc w:val="center"/>
              <w:rPr>
                <w:rFonts w:eastAsia="仿宋"/>
                <w:sz w:val="24"/>
              </w:rPr>
            </w:pPr>
            <w:r>
              <w:rPr>
                <w:rFonts w:eastAsia="仿宋"/>
                <w:sz w:val="24"/>
              </w:rPr>
              <w:t>中土大地国际建筑设计有限公司</w:t>
            </w:r>
          </w:p>
        </w:tc>
        <w:tc>
          <w:tcPr>
            <w:tcW w:w="3685" w:type="dxa"/>
            <w:vAlign w:val="center"/>
          </w:tcPr>
          <w:p w:rsidR="00125075" w:rsidRDefault="00125075">
            <w:pPr>
              <w:jc w:val="center"/>
              <w:rPr>
                <w:rFonts w:eastAsia="仿宋"/>
                <w:sz w:val="24"/>
              </w:rPr>
            </w:pPr>
            <w:r>
              <w:rPr>
                <w:rFonts w:eastAsia="仿宋"/>
                <w:sz w:val="24"/>
              </w:rPr>
              <w:t>主要负责屈曲约束支撑技术在结构中的应用研究，参编河北省地方标准，对本项目的技术落地做出了重要贡献，占本人工作量的</w:t>
            </w:r>
            <w:r>
              <w:rPr>
                <w:rFonts w:eastAsia="仿宋"/>
                <w:sz w:val="24"/>
              </w:rPr>
              <w:t>50%</w:t>
            </w:r>
          </w:p>
        </w:tc>
        <w:tc>
          <w:tcPr>
            <w:tcW w:w="2307" w:type="dxa"/>
            <w:vAlign w:val="center"/>
          </w:tcPr>
          <w:p w:rsidR="00125075" w:rsidRDefault="00125075">
            <w:pPr>
              <w:jc w:val="center"/>
              <w:rPr>
                <w:rFonts w:eastAsia="仿宋"/>
                <w:sz w:val="24"/>
              </w:rPr>
            </w:pPr>
            <w:r>
              <w:rPr>
                <w:rFonts w:eastAsia="仿宋"/>
                <w:sz w:val="24"/>
              </w:rPr>
              <w:t>——</w:t>
            </w:r>
          </w:p>
        </w:tc>
      </w:tr>
      <w:tr w:rsidR="00125075">
        <w:trPr>
          <w:jc w:val="center"/>
        </w:trPr>
        <w:tc>
          <w:tcPr>
            <w:tcW w:w="462" w:type="dxa"/>
            <w:vAlign w:val="center"/>
          </w:tcPr>
          <w:p w:rsidR="00125075" w:rsidRDefault="00125075">
            <w:pPr>
              <w:jc w:val="center"/>
              <w:rPr>
                <w:rFonts w:eastAsia="仿宋"/>
                <w:sz w:val="24"/>
              </w:rPr>
            </w:pPr>
            <w:r>
              <w:rPr>
                <w:rFonts w:eastAsia="仿宋"/>
                <w:sz w:val="24"/>
              </w:rPr>
              <w:t>王湛</w:t>
            </w:r>
          </w:p>
        </w:tc>
        <w:tc>
          <w:tcPr>
            <w:tcW w:w="495" w:type="dxa"/>
            <w:vAlign w:val="center"/>
          </w:tcPr>
          <w:p w:rsidR="00125075" w:rsidRDefault="00125075">
            <w:pPr>
              <w:jc w:val="center"/>
              <w:rPr>
                <w:rFonts w:eastAsia="仿宋"/>
                <w:sz w:val="24"/>
              </w:rPr>
            </w:pPr>
            <w:r>
              <w:rPr>
                <w:rFonts w:eastAsia="仿宋"/>
                <w:sz w:val="24"/>
              </w:rPr>
              <w:t>8</w:t>
            </w:r>
          </w:p>
        </w:tc>
        <w:tc>
          <w:tcPr>
            <w:tcW w:w="1038" w:type="dxa"/>
            <w:vAlign w:val="center"/>
          </w:tcPr>
          <w:p w:rsidR="00125075" w:rsidRDefault="00125075">
            <w:pPr>
              <w:jc w:val="center"/>
              <w:rPr>
                <w:rFonts w:eastAsia="仿宋"/>
                <w:sz w:val="24"/>
              </w:rPr>
            </w:pPr>
            <w:r>
              <w:rPr>
                <w:rFonts w:eastAsia="仿宋"/>
                <w:sz w:val="24"/>
              </w:rPr>
              <w:t>教授</w:t>
            </w:r>
          </w:p>
        </w:tc>
        <w:tc>
          <w:tcPr>
            <w:tcW w:w="907" w:type="dxa"/>
            <w:vAlign w:val="center"/>
          </w:tcPr>
          <w:p w:rsidR="00125075" w:rsidRDefault="00125075">
            <w:pPr>
              <w:jc w:val="center"/>
              <w:rPr>
                <w:rFonts w:eastAsia="仿宋"/>
                <w:sz w:val="24"/>
              </w:rPr>
            </w:pPr>
            <w:r>
              <w:rPr>
                <w:rFonts w:eastAsia="仿宋"/>
                <w:sz w:val="24"/>
              </w:rPr>
              <w:t>华南理工大学</w:t>
            </w:r>
          </w:p>
        </w:tc>
        <w:tc>
          <w:tcPr>
            <w:tcW w:w="3685" w:type="dxa"/>
            <w:vAlign w:val="center"/>
          </w:tcPr>
          <w:p w:rsidR="00125075" w:rsidRDefault="00125075">
            <w:pPr>
              <w:jc w:val="center"/>
              <w:rPr>
                <w:rFonts w:eastAsia="仿宋"/>
                <w:sz w:val="24"/>
              </w:rPr>
            </w:pPr>
            <w:r>
              <w:rPr>
                <w:rFonts w:eastAsia="仿宋"/>
                <w:sz w:val="24"/>
              </w:rPr>
              <w:t>主要负责屈曲约束支撑与结构的相互作用效应研究方案，共同发现了子结构节点转角效应对屈曲约束支撑稳定性的不利影响，对创新点</w:t>
            </w:r>
            <w:r>
              <w:rPr>
                <w:rFonts w:eastAsia="仿宋"/>
                <w:sz w:val="24"/>
              </w:rPr>
              <w:t>4</w:t>
            </w:r>
            <w:r>
              <w:rPr>
                <w:rFonts w:eastAsia="仿宋"/>
                <w:sz w:val="24"/>
              </w:rPr>
              <w:t>做出了重要贡献，占本人工作量的</w:t>
            </w:r>
            <w:r>
              <w:rPr>
                <w:rFonts w:eastAsia="仿宋"/>
                <w:sz w:val="24"/>
              </w:rPr>
              <w:t>50%</w:t>
            </w:r>
            <w:r>
              <w:rPr>
                <w:rFonts w:eastAsia="仿宋"/>
                <w:sz w:val="24"/>
              </w:rPr>
              <w:t>。</w:t>
            </w:r>
          </w:p>
        </w:tc>
        <w:tc>
          <w:tcPr>
            <w:tcW w:w="2307" w:type="dxa"/>
            <w:vAlign w:val="center"/>
          </w:tcPr>
          <w:p w:rsidR="00125075" w:rsidRDefault="00125075">
            <w:pPr>
              <w:jc w:val="center"/>
              <w:rPr>
                <w:rFonts w:eastAsia="仿宋"/>
                <w:sz w:val="24"/>
              </w:rPr>
            </w:pPr>
            <w:r>
              <w:rPr>
                <w:rFonts w:eastAsia="仿宋"/>
                <w:sz w:val="24"/>
              </w:rPr>
              <w:t>广东省科学技术进步奖一等奖</w:t>
            </w:r>
            <w:r>
              <w:rPr>
                <w:rFonts w:eastAsia="仿宋"/>
                <w:sz w:val="24"/>
              </w:rPr>
              <w:t>1</w:t>
            </w:r>
            <w:r>
              <w:rPr>
                <w:rFonts w:eastAsia="仿宋"/>
                <w:sz w:val="24"/>
              </w:rPr>
              <w:t>项</w:t>
            </w:r>
          </w:p>
        </w:tc>
      </w:tr>
      <w:tr w:rsidR="00125075">
        <w:trPr>
          <w:jc w:val="center"/>
        </w:trPr>
        <w:tc>
          <w:tcPr>
            <w:tcW w:w="462" w:type="dxa"/>
            <w:vAlign w:val="center"/>
          </w:tcPr>
          <w:p w:rsidR="00125075" w:rsidRDefault="00125075">
            <w:pPr>
              <w:jc w:val="center"/>
              <w:rPr>
                <w:rFonts w:eastAsia="仿宋"/>
                <w:sz w:val="24"/>
              </w:rPr>
            </w:pPr>
            <w:r>
              <w:rPr>
                <w:rFonts w:eastAsia="仿宋"/>
                <w:sz w:val="24"/>
              </w:rPr>
              <w:t>迟雪晶</w:t>
            </w:r>
          </w:p>
        </w:tc>
        <w:tc>
          <w:tcPr>
            <w:tcW w:w="495" w:type="dxa"/>
            <w:vAlign w:val="center"/>
          </w:tcPr>
          <w:p w:rsidR="00125075" w:rsidRDefault="00125075">
            <w:pPr>
              <w:jc w:val="center"/>
              <w:rPr>
                <w:rFonts w:eastAsia="仿宋"/>
                <w:sz w:val="24"/>
              </w:rPr>
            </w:pPr>
            <w:r>
              <w:rPr>
                <w:rFonts w:eastAsia="仿宋"/>
                <w:sz w:val="24"/>
              </w:rPr>
              <w:t>9</w:t>
            </w:r>
          </w:p>
        </w:tc>
        <w:tc>
          <w:tcPr>
            <w:tcW w:w="1038" w:type="dxa"/>
            <w:vAlign w:val="center"/>
          </w:tcPr>
          <w:p w:rsidR="00125075" w:rsidRDefault="00125075">
            <w:pPr>
              <w:jc w:val="center"/>
              <w:rPr>
                <w:rFonts w:eastAsia="仿宋"/>
                <w:sz w:val="24"/>
              </w:rPr>
            </w:pPr>
            <w:r>
              <w:rPr>
                <w:rFonts w:eastAsia="仿宋"/>
                <w:sz w:val="24"/>
              </w:rPr>
              <w:t>工程师</w:t>
            </w:r>
          </w:p>
        </w:tc>
        <w:tc>
          <w:tcPr>
            <w:tcW w:w="907" w:type="dxa"/>
            <w:vAlign w:val="center"/>
          </w:tcPr>
          <w:p w:rsidR="00125075" w:rsidRDefault="00125075">
            <w:pPr>
              <w:jc w:val="center"/>
              <w:rPr>
                <w:rFonts w:eastAsia="仿宋"/>
                <w:sz w:val="24"/>
              </w:rPr>
            </w:pPr>
            <w:r>
              <w:rPr>
                <w:rFonts w:eastAsia="仿宋"/>
                <w:sz w:val="24"/>
              </w:rPr>
              <w:t>北京堡瑞思减震科技有限公司</w:t>
            </w:r>
          </w:p>
        </w:tc>
        <w:tc>
          <w:tcPr>
            <w:tcW w:w="3685" w:type="dxa"/>
            <w:vAlign w:val="center"/>
          </w:tcPr>
          <w:p w:rsidR="00125075" w:rsidRDefault="00125075">
            <w:pPr>
              <w:jc w:val="center"/>
              <w:rPr>
                <w:rFonts w:eastAsia="仿宋"/>
                <w:sz w:val="24"/>
              </w:rPr>
            </w:pPr>
            <w:r>
              <w:rPr>
                <w:rFonts w:eastAsia="仿宋"/>
                <w:sz w:val="24"/>
              </w:rPr>
              <w:t>主要负责屈曲约束支撑技术在结构中的应用研究和屈曲约束支撑产品性能检测，协助研发无焊耗能核心技术和装配式组合预制构件约束技术，对创新点</w:t>
            </w:r>
            <w:r>
              <w:rPr>
                <w:rFonts w:eastAsia="仿宋"/>
                <w:sz w:val="24"/>
              </w:rPr>
              <w:t>1</w:t>
            </w:r>
            <w:r>
              <w:rPr>
                <w:rFonts w:eastAsia="仿宋"/>
                <w:sz w:val="24"/>
              </w:rPr>
              <w:t>、</w:t>
            </w:r>
            <w:r>
              <w:rPr>
                <w:rFonts w:eastAsia="仿宋"/>
                <w:sz w:val="24"/>
              </w:rPr>
              <w:t>2</w:t>
            </w:r>
            <w:r>
              <w:rPr>
                <w:rFonts w:eastAsia="仿宋"/>
                <w:sz w:val="24"/>
              </w:rPr>
              <w:t>做出了贡献，占本人工作量的</w:t>
            </w:r>
            <w:r>
              <w:rPr>
                <w:rFonts w:eastAsia="仿宋"/>
                <w:sz w:val="24"/>
              </w:rPr>
              <w:t>50%</w:t>
            </w:r>
          </w:p>
        </w:tc>
        <w:tc>
          <w:tcPr>
            <w:tcW w:w="2307" w:type="dxa"/>
            <w:vAlign w:val="center"/>
          </w:tcPr>
          <w:p w:rsidR="00125075" w:rsidRDefault="00125075">
            <w:pPr>
              <w:jc w:val="center"/>
              <w:rPr>
                <w:rFonts w:eastAsia="仿宋"/>
                <w:sz w:val="24"/>
              </w:rPr>
            </w:pPr>
            <w:r>
              <w:rPr>
                <w:rFonts w:eastAsia="仿宋"/>
                <w:sz w:val="24"/>
              </w:rPr>
              <w:t>——</w:t>
            </w:r>
          </w:p>
        </w:tc>
      </w:tr>
      <w:tr w:rsidR="00125075">
        <w:trPr>
          <w:jc w:val="center"/>
        </w:trPr>
        <w:tc>
          <w:tcPr>
            <w:tcW w:w="462" w:type="dxa"/>
            <w:vAlign w:val="center"/>
          </w:tcPr>
          <w:p w:rsidR="00125075" w:rsidRDefault="00125075">
            <w:pPr>
              <w:jc w:val="center"/>
              <w:rPr>
                <w:rFonts w:eastAsia="仿宋"/>
                <w:sz w:val="24"/>
              </w:rPr>
            </w:pPr>
            <w:r>
              <w:rPr>
                <w:rFonts w:eastAsia="仿宋"/>
                <w:sz w:val="24"/>
              </w:rPr>
              <w:t>孙建伟</w:t>
            </w:r>
          </w:p>
        </w:tc>
        <w:tc>
          <w:tcPr>
            <w:tcW w:w="495" w:type="dxa"/>
            <w:vAlign w:val="center"/>
          </w:tcPr>
          <w:p w:rsidR="00125075" w:rsidRDefault="00125075">
            <w:pPr>
              <w:jc w:val="center"/>
              <w:rPr>
                <w:rFonts w:eastAsia="仿宋"/>
                <w:sz w:val="24"/>
              </w:rPr>
            </w:pPr>
            <w:r>
              <w:rPr>
                <w:rFonts w:eastAsia="仿宋"/>
                <w:sz w:val="24"/>
              </w:rPr>
              <w:t>10</w:t>
            </w:r>
          </w:p>
        </w:tc>
        <w:tc>
          <w:tcPr>
            <w:tcW w:w="1038" w:type="dxa"/>
            <w:vAlign w:val="center"/>
          </w:tcPr>
          <w:p w:rsidR="00125075" w:rsidRDefault="00125075">
            <w:pPr>
              <w:jc w:val="center"/>
              <w:rPr>
                <w:rFonts w:eastAsia="仿宋"/>
                <w:sz w:val="24"/>
              </w:rPr>
            </w:pPr>
            <w:r>
              <w:rPr>
                <w:rFonts w:eastAsia="仿宋"/>
                <w:sz w:val="24"/>
              </w:rPr>
              <w:t>工程师</w:t>
            </w:r>
          </w:p>
        </w:tc>
        <w:tc>
          <w:tcPr>
            <w:tcW w:w="907" w:type="dxa"/>
            <w:vAlign w:val="center"/>
          </w:tcPr>
          <w:p w:rsidR="00125075" w:rsidRDefault="00125075">
            <w:pPr>
              <w:jc w:val="center"/>
              <w:rPr>
                <w:rFonts w:eastAsia="仿宋"/>
                <w:sz w:val="24"/>
              </w:rPr>
            </w:pPr>
            <w:r>
              <w:rPr>
                <w:rFonts w:eastAsia="仿宋"/>
                <w:sz w:val="24"/>
              </w:rPr>
              <w:t>中土大地国际建筑设计有限公司</w:t>
            </w:r>
          </w:p>
        </w:tc>
        <w:tc>
          <w:tcPr>
            <w:tcW w:w="3685" w:type="dxa"/>
            <w:vAlign w:val="center"/>
          </w:tcPr>
          <w:p w:rsidR="00125075" w:rsidRDefault="00125075">
            <w:pPr>
              <w:jc w:val="center"/>
              <w:rPr>
                <w:rFonts w:eastAsia="仿宋"/>
                <w:sz w:val="24"/>
              </w:rPr>
            </w:pPr>
            <w:r>
              <w:rPr>
                <w:rFonts w:eastAsia="仿宋"/>
                <w:sz w:val="24"/>
              </w:rPr>
              <w:t>主要负责屈曲约束支撑技术在结构中的应用研究，协助技术的市场推广和产品检测，参编河北省地方标准，对本项目的技术落地和工程应用做出了贡献，占本人工作量的</w:t>
            </w:r>
            <w:r>
              <w:rPr>
                <w:rFonts w:eastAsia="仿宋"/>
                <w:sz w:val="24"/>
              </w:rPr>
              <w:t>50%</w:t>
            </w:r>
          </w:p>
        </w:tc>
        <w:tc>
          <w:tcPr>
            <w:tcW w:w="2307" w:type="dxa"/>
            <w:vAlign w:val="center"/>
          </w:tcPr>
          <w:p w:rsidR="00125075" w:rsidRDefault="00125075">
            <w:pPr>
              <w:jc w:val="center"/>
              <w:rPr>
                <w:rFonts w:eastAsia="仿宋"/>
                <w:sz w:val="24"/>
              </w:rPr>
            </w:pPr>
            <w:r>
              <w:rPr>
                <w:rFonts w:eastAsia="仿宋"/>
                <w:sz w:val="24"/>
              </w:rPr>
              <w:t>——</w:t>
            </w:r>
          </w:p>
        </w:tc>
      </w:tr>
    </w:tbl>
    <w:p w:rsidR="00125075" w:rsidRDefault="00125075">
      <w:pPr>
        <w:rPr>
          <w:rFonts w:eastAsia="仿宋_GB2312" w:hint="eastAsia"/>
          <w:sz w:val="32"/>
          <w:szCs w:val="32"/>
        </w:rPr>
      </w:pPr>
    </w:p>
    <w:p w:rsidR="00125075" w:rsidRDefault="00125075">
      <w:pPr>
        <w:rPr>
          <w:rFonts w:eastAsia="仿宋_GB2312"/>
          <w:sz w:val="32"/>
          <w:szCs w:val="32"/>
        </w:rPr>
      </w:pPr>
    </w:p>
    <w:p w:rsidR="00125075" w:rsidRDefault="00125075">
      <w:pPr>
        <w:rPr>
          <w:rFonts w:eastAsia="仿宋_GB2312"/>
          <w:b/>
          <w:sz w:val="32"/>
          <w:szCs w:val="32"/>
        </w:rPr>
      </w:pPr>
      <w:r>
        <w:rPr>
          <w:rFonts w:eastAsia="仿宋_GB2312"/>
          <w:b/>
          <w:sz w:val="32"/>
          <w:szCs w:val="32"/>
        </w:rPr>
        <w:lastRenderedPageBreak/>
        <w:t>项目简介：</w:t>
      </w:r>
    </w:p>
    <w:p w:rsidR="00125075" w:rsidRDefault="00125075">
      <w:pPr>
        <w:ind w:firstLineChars="200" w:firstLine="640"/>
        <w:rPr>
          <w:rFonts w:eastAsia="仿宋_GB2312"/>
          <w:sz w:val="32"/>
          <w:szCs w:val="32"/>
        </w:rPr>
      </w:pPr>
      <w:r>
        <w:rPr>
          <w:rFonts w:eastAsia="仿宋_GB2312"/>
          <w:sz w:val="32"/>
          <w:szCs w:val="32"/>
        </w:rPr>
        <w:t>我国是地震多发的国家，也是地震灾害最严重的国家。以往震害表明，某一地区实际发生的地震强度往往超过了该地区的设防水平</w:t>
      </w:r>
      <w:r>
        <w:rPr>
          <w:rFonts w:eastAsia="仿宋_GB2312"/>
          <w:sz w:val="32"/>
          <w:szCs w:val="32"/>
        </w:rPr>
        <w:t>(</w:t>
      </w:r>
      <w:r>
        <w:rPr>
          <w:rFonts w:eastAsia="仿宋_GB2312"/>
          <w:sz w:val="32"/>
          <w:szCs w:val="32"/>
        </w:rPr>
        <w:t>尤其极罕遇地震</w:t>
      </w:r>
      <w:r>
        <w:rPr>
          <w:rFonts w:eastAsia="仿宋_GB2312"/>
          <w:sz w:val="32"/>
          <w:szCs w:val="32"/>
        </w:rPr>
        <w:t>)</w:t>
      </w:r>
      <w:r>
        <w:rPr>
          <w:rFonts w:eastAsia="仿宋_GB2312"/>
          <w:sz w:val="32"/>
          <w:szCs w:val="32"/>
        </w:rPr>
        <w:t>，由此引起的土木工程结构破坏和倒塌是造成经济损失和人员伤亡的根本原因。结构消能减震技术通过在结构中设置屈曲约束支撑</w:t>
      </w:r>
      <w:r>
        <w:rPr>
          <w:rFonts w:eastAsia="仿宋_GB2312"/>
          <w:sz w:val="32"/>
          <w:szCs w:val="32"/>
        </w:rPr>
        <w:t>(Buckling-Restrained Brace</w:t>
      </w:r>
      <w:r>
        <w:rPr>
          <w:rFonts w:eastAsia="仿宋_GB2312"/>
          <w:sz w:val="32"/>
          <w:szCs w:val="32"/>
        </w:rPr>
        <w:t>，简称为</w:t>
      </w:r>
      <w:r>
        <w:rPr>
          <w:rFonts w:eastAsia="仿宋_GB2312"/>
          <w:sz w:val="32"/>
          <w:szCs w:val="32"/>
        </w:rPr>
        <w:t>BRB)</w:t>
      </w:r>
      <w:r>
        <w:rPr>
          <w:rFonts w:eastAsia="仿宋_GB2312"/>
          <w:sz w:val="32"/>
          <w:szCs w:val="32"/>
        </w:rPr>
        <w:t>等减震装置率先消耗地震能量，减少主体结构的地震损伤，在国内外工程结构抗震设计中得到了广泛应用。然而，当前国内外现行设计标准并未考虑</w:t>
      </w:r>
      <w:r>
        <w:rPr>
          <w:rFonts w:eastAsia="仿宋_GB2312"/>
          <w:sz w:val="32"/>
          <w:szCs w:val="32"/>
        </w:rPr>
        <w:t>BRB</w:t>
      </w:r>
      <w:r>
        <w:rPr>
          <w:rFonts w:eastAsia="仿宋_GB2312"/>
          <w:sz w:val="32"/>
          <w:szCs w:val="32"/>
        </w:rPr>
        <w:t>减震系统在超设计位移下的稳定性和低周疲劳性能，且把</w:t>
      </w:r>
      <w:r>
        <w:rPr>
          <w:rFonts w:eastAsia="仿宋_GB2312"/>
          <w:sz w:val="32"/>
          <w:szCs w:val="32"/>
        </w:rPr>
        <w:t>BRB</w:t>
      </w:r>
      <w:r>
        <w:rPr>
          <w:rFonts w:eastAsia="仿宋_GB2312"/>
          <w:sz w:val="32"/>
          <w:szCs w:val="32"/>
        </w:rPr>
        <w:t>当作独立系统进行单独设计，并未考虑超大地震下</w:t>
      </w:r>
      <w:r>
        <w:rPr>
          <w:rFonts w:eastAsia="仿宋_GB2312"/>
          <w:sz w:val="32"/>
          <w:szCs w:val="32"/>
        </w:rPr>
        <w:t>BRB</w:t>
      </w:r>
      <w:r>
        <w:rPr>
          <w:rFonts w:eastAsia="仿宋_GB2312"/>
          <w:sz w:val="32"/>
          <w:szCs w:val="32"/>
        </w:rPr>
        <w:t>减震系统与结构的相互作用效应，成为制约</w:t>
      </w:r>
      <w:r>
        <w:rPr>
          <w:rFonts w:eastAsia="仿宋_GB2312"/>
          <w:sz w:val="32"/>
          <w:szCs w:val="32"/>
        </w:rPr>
        <w:t>BRB</w:t>
      </w:r>
      <w:r>
        <w:rPr>
          <w:rFonts w:eastAsia="仿宋_GB2312"/>
          <w:sz w:val="32"/>
          <w:szCs w:val="32"/>
        </w:rPr>
        <w:t>减震技术在超大地震下应用的技术瓶颈。因此，迫切需要研发具有大变形能力、稳定工作性能及良好协同工作性能的高性能屈曲约束支撑减震关键技术。</w:t>
      </w:r>
    </w:p>
    <w:p w:rsidR="00125075" w:rsidRDefault="00125075">
      <w:pPr>
        <w:ind w:firstLineChars="200" w:firstLine="640"/>
        <w:rPr>
          <w:rFonts w:eastAsia="仿宋_GB2312"/>
          <w:sz w:val="32"/>
          <w:szCs w:val="32"/>
        </w:rPr>
      </w:pPr>
      <w:r>
        <w:rPr>
          <w:rFonts w:eastAsia="仿宋_GB2312"/>
          <w:sz w:val="32"/>
          <w:szCs w:val="32"/>
        </w:rPr>
        <w:t>本项目提出</w:t>
      </w:r>
      <w:r>
        <w:rPr>
          <w:rFonts w:eastAsia="仿宋_GB2312"/>
          <w:sz w:val="32"/>
          <w:szCs w:val="32"/>
        </w:rPr>
        <w:t>“</w:t>
      </w:r>
      <w:r>
        <w:rPr>
          <w:rFonts w:eastAsia="仿宋_GB2312"/>
          <w:sz w:val="32"/>
          <w:szCs w:val="32"/>
        </w:rPr>
        <w:t>基于大变形</w:t>
      </w:r>
      <w:r>
        <w:rPr>
          <w:rFonts w:eastAsia="仿宋_GB2312"/>
          <w:sz w:val="32"/>
          <w:szCs w:val="32"/>
        </w:rPr>
        <w:t>”</w:t>
      </w:r>
      <w:r>
        <w:rPr>
          <w:rFonts w:eastAsia="仿宋_GB2312"/>
          <w:sz w:val="32"/>
          <w:szCs w:val="32"/>
        </w:rPr>
        <w:t>和</w:t>
      </w:r>
      <w:r>
        <w:rPr>
          <w:rFonts w:eastAsia="仿宋_GB2312"/>
          <w:sz w:val="32"/>
          <w:szCs w:val="32"/>
        </w:rPr>
        <w:t>“</w:t>
      </w:r>
      <w:r>
        <w:rPr>
          <w:rFonts w:eastAsia="仿宋_GB2312"/>
          <w:sz w:val="32"/>
          <w:szCs w:val="32"/>
        </w:rPr>
        <w:t>基于减震系统</w:t>
      </w:r>
      <w:r>
        <w:rPr>
          <w:rFonts w:eastAsia="仿宋_GB2312"/>
          <w:sz w:val="32"/>
          <w:szCs w:val="32"/>
        </w:rPr>
        <w:t>-</w:t>
      </w:r>
      <w:r>
        <w:rPr>
          <w:rFonts w:eastAsia="仿宋_GB2312"/>
          <w:sz w:val="32"/>
          <w:szCs w:val="32"/>
        </w:rPr>
        <w:t>子结构相互作用</w:t>
      </w:r>
      <w:r>
        <w:rPr>
          <w:rFonts w:eastAsia="仿宋_GB2312"/>
          <w:sz w:val="32"/>
          <w:szCs w:val="32"/>
        </w:rPr>
        <w:t>”</w:t>
      </w:r>
      <w:r>
        <w:rPr>
          <w:rFonts w:eastAsia="仿宋_GB2312"/>
          <w:sz w:val="32"/>
          <w:szCs w:val="32"/>
        </w:rPr>
        <w:t>的技术研发思路，在国家自然科学基金、河北省</w:t>
      </w:r>
      <w:r>
        <w:rPr>
          <w:rFonts w:eastAsia="仿宋_GB2312" w:hint="eastAsia"/>
          <w:sz w:val="32"/>
          <w:szCs w:val="32"/>
        </w:rPr>
        <w:t>重点</w:t>
      </w:r>
      <w:r>
        <w:rPr>
          <w:rFonts w:eastAsia="仿宋_GB2312"/>
          <w:sz w:val="32"/>
          <w:szCs w:val="32"/>
        </w:rPr>
        <w:t>研发计划等项目支持下，突破国内外现行设计标准仅停留于小变形和独立系统的局限，分别从构件和结构层次开展系统的试验研究、理论分析、计算机模拟及施工工艺研究，形成了涵盖</w:t>
      </w:r>
      <w:r>
        <w:rPr>
          <w:rFonts w:eastAsia="仿宋_GB2312"/>
          <w:sz w:val="32"/>
          <w:szCs w:val="32"/>
        </w:rPr>
        <w:t>BRB</w:t>
      </w:r>
      <w:r>
        <w:rPr>
          <w:rFonts w:eastAsia="仿宋_GB2312"/>
          <w:sz w:val="32"/>
          <w:szCs w:val="32"/>
        </w:rPr>
        <w:t>抗震性能提升技术、</w:t>
      </w:r>
      <w:r>
        <w:rPr>
          <w:rFonts w:eastAsia="仿宋_GB2312"/>
          <w:sz w:val="32"/>
          <w:szCs w:val="32"/>
        </w:rPr>
        <w:t>BRB</w:t>
      </w:r>
      <w:r>
        <w:rPr>
          <w:rFonts w:eastAsia="仿宋_GB2312"/>
          <w:sz w:val="32"/>
          <w:szCs w:val="32"/>
        </w:rPr>
        <w:t>稳定性控制技术、</w:t>
      </w:r>
      <w:r>
        <w:rPr>
          <w:rFonts w:eastAsia="仿宋_GB2312"/>
          <w:sz w:val="32"/>
          <w:szCs w:val="32"/>
        </w:rPr>
        <w:t>BRB</w:t>
      </w:r>
      <w:r>
        <w:rPr>
          <w:rFonts w:eastAsia="仿宋_GB2312"/>
          <w:sz w:val="32"/>
          <w:szCs w:val="32"/>
        </w:rPr>
        <w:t>系统与结构的协同工作控制技术等高性能屈曲约束支</w:t>
      </w:r>
      <w:r>
        <w:rPr>
          <w:rFonts w:eastAsia="仿宋_GB2312"/>
          <w:sz w:val="32"/>
          <w:szCs w:val="32"/>
        </w:rPr>
        <w:lastRenderedPageBreak/>
        <w:t>撑减震成套技术，完成河北省技术标准编制及一系列实际工程应用，具体取得以下创新性成果：</w:t>
      </w:r>
    </w:p>
    <w:p w:rsidR="00125075" w:rsidRDefault="00125075">
      <w:pPr>
        <w:ind w:firstLineChars="200" w:firstLine="640"/>
        <w:rPr>
          <w:rFonts w:eastAsia="仿宋_GB2312"/>
          <w:sz w:val="32"/>
          <w:szCs w:val="32"/>
        </w:rPr>
      </w:pPr>
      <w:r>
        <w:rPr>
          <w:rFonts w:eastAsia="仿宋_GB2312"/>
          <w:sz w:val="32"/>
          <w:szCs w:val="32"/>
        </w:rPr>
        <w:t>1</w:t>
      </w:r>
      <w:r>
        <w:rPr>
          <w:rFonts w:eastAsia="仿宋_GB2312"/>
          <w:sz w:val="32"/>
          <w:szCs w:val="32"/>
        </w:rPr>
        <w:t>、提出基于无焊耗能核心的</w:t>
      </w:r>
      <w:r>
        <w:rPr>
          <w:rFonts w:eastAsia="仿宋_GB2312"/>
          <w:sz w:val="32"/>
          <w:szCs w:val="32"/>
        </w:rPr>
        <w:t>BRB</w:t>
      </w:r>
      <w:r>
        <w:rPr>
          <w:rFonts w:eastAsia="仿宋_GB2312"/>
          <w:sz w:val="32"/>
          <w:szCs w:val="32"/>
        </w:rPr>
        <w:t>减震技术，解决了传统焊接耗能核心</w:t>
      </w:r>
      <w:r>
        <w:rPr>
          <w:rFonts w:eastAsia="仿宋_GB2312"/>
          <w:sz w:val="32"/>
          <w:szCs w:val="32"/>
        </w:rPr>
        <w:t>BRB</w:t>
      </w:r>
      <w:r>
        <w:rPr>
          <w:rFonts w:eastAsia="仿宋_GB2312"/>
          <w:sz w:val="32"/>
          <w:szCs w:val="32"/>
        </w:rPr>
        <w:t>技术在大变形下的低周疲劳脆性断裂问题，显著提升了</w:t>
      </w:r>
      <w:r>
        <w:rPr>
          <w:rFonts w:eastAsia="仿宋_GB2312"/>
          <w:sz w:val="32"/>
          <w:szCs w:val="32"/>
        </w:rPr>
        <w:t>BRB</w:t>
      </w:r>
      <w:r>
        <w:rPr>
          <w:rFonts w:eastAsia="仿宋_GB2312"/>
          <w:sz w:val="32"/>
          <w:szCs w:val="32"/>
        </w:rPr>
        <w:t>减震装置的整体抗震性能。</w:t>
      </w:r>
    </w:p>
    <w:p w:rsidR="00125075" w:rsidRDefault="00125075">
      <w:pPr>
        <w:ind w:firstLineChars="200" w:firstLine="640"/>
        <w:rPr>
          <w:rFonts w:eastAsia="仿宋_GB2312"/>
          <w:sz w:val="32"/>
          <w:szCs w:val="32"/>
        </w:rPr>
      </w:pPr>
      <w:r>
        <w:rPr>
          <w:rFonts w:eastAsia="仿宋_GB2312"/>
          <w:sz w:val="32"/>
          <w:szCs w:val="32"/>
        </w:rPr>
        <w:t>2</w:t>
      </w:r>
      <w:r>
        <w:rPr>
          <w:rFonts w:eastAsia="仿宋_GB2312"/>
          <w:sz w:val="32"/>
          <w:szCs w:val="32"/>
        </w:rPr>
        <w:t>、提出基于装配式组合预制构件</w:t>
      </w:r>
      <w:r>
        <w:rPr>
          <w:rFonts w:eastAsia="仿宋_GB2312"/>
          <w:sz w:val="32"/>
          <w:szCs w:val="32"/>
        </w:rPr>
        <w:t>(</w:t>
      </w:r>
      <w:r>
        <w:rPr>
          <w:rFonts w:eastAsia="仿宋_GB2312"/>
          <w:sz w:val="32"/>
          <w:szCs w:val="32"/>
        </w:rPr>
        <w:t>钢管内填充混凝土或石膏</w:t>
      </w:r>
      <w:r>
        <w:rPr>
          <w:rFonts w:eastAsia="仿宋_GB2312"/>
          <w:sz w:val="32"/>
          <w:szCs w:val="32"/>
        </w:rPr>
        <w:t>)</w:t>
      </w:r>
      <w:r>
        <w:rPr>
          <w:rFonts w:eastAsia="仿宋_GB2312"/>
          <w:sz w:val="32"/>
          <w:szCs w:val="32"/>
        </w:rPr>
        <w:t>的</w:t>
      </w:r>
      <w:r>
        <w:rPr>
          <w:rFonts w:eastAsia="仿宋_GB2312"/>
          <w:sz w:val="32"/>
          <w:szCs w:val="32"/>
        </w:rPr>
        <w:t>BRB</w:t>
      </w:r>
      <w:r>
        <w:rPr>
          <w:rFonts w:eastAsia="仿宋_GB2312"/>
          <w:sz w:val="32"/>
          <w:szCs w:val="32"/>
        </w:rPr>
        <w:t>减震技术，解决了耗能核心与约束单元的传统一体化浇筑技术引起的</w:t>
      </w:r>
      <w:r>
        <w:rPr>
          <w:rFonts w:eastAsia="仿宋_GB2312"/>
          <w:sz w:val="32"/>
          <w:szCs w:val="32"/>
        </w:rPr>
        <w:t>BRB</w:t>
      </w:r>
      <w:r>
        <w:rPr>
          <w:rFonts w:eastAsia="仿宋_GB2312"/>
          <w:sz w:val="32"/>
          <w:szCs w:val="32"/>
        </w:rPr>
        <w:t>局部屈曲问题，采用该技术后</w:t>
      </w:r>
      <w:r>
        <w:rPr>
          <w:rFonts w:eastAsia="仿宋_GB2312"/>
          <w:sz w:val="32"/>
          <w:szCs w:val="32"/>
        </w:rPr>
        <w:t>BRB</w:t>
      </w:r>
      <w:r>
        <w:rPr>
          <w:rFonts w:eastAsia="仿宋_GB2312"/>
          <w:sz w:val="32"/>
          <w:szCs w:val="32"/>
        </w:rPr>
        <w:t>的低周疲劳性能提升至我国规范的</w:t>
      </w:r>
      <w:r>
        <w:rPr>
          <w:rFonts w:eastAsia="仿宋_GB2312"/>
          <w:sz w:val="32"/>
          <w:szCs w:val="32"/>
        </w:rPr>
        <w:t>6</w:t>
      </w:r>
      <w:r>
        <w:rPr>
          <w:rFonts w:eastAsia="仿宋_GB2312"/>
          <w:sz w:val="32"/>
          <w:szCs w:val="32"/>
        </w:rPr>
        <w:t>倍。</w:t>
      </w:r>
    </w:p>
    <w:p w:rsidR="00125075" w:rsidRDefault="00125075">
      <w:pPr>
        <w:ind w:firstLineChars="200" w:firstLine="640"/>
        <w:rPr>
          <w:rFonts w:eastAsia="仿宋_GB2312"/>
          <w:sz w:val="32"/>
          <w:szCs w:val="32"/>
        </w:rPr>
      </w:pPr>
      <w:r>
        <w:rPr>
          <w:rFonts w:eastAsia="仿宋_GB2312"/>
          <w:sz w:val="32"/>
          <w:szCs w:val="32"/>
        </w:rPr>
        <w:t>3</w:t>
      </w:r>
      <w:r>
        <w:rPr>
          <w:rFonts w:eastAsia="仿宋_GB2312"/>
          <w:sz w:val="32"/>
          <w:szCs w:val="32"/>
        </w:rPr>
        <w:t>、发现了</w:t>
      </w:r>
      <w:r>
        <w:rPr>
          <w:rFonts w:eastAsia="仿宋_GB2312"/>
          <w:sz w:val="32"/>
          <w:szCs w:val="32"/>
        </w:rPr>
        <w:t>BRB</w:t>
      </w:r>
      <w:r>
        <w:rPr>
          <w:rFonts w:eastAsia="仿宋_GB2312"/>
          <w:sz w:val="32"/>
          <w:szCs w:val="32"/>
        </w:rPr>
        <w:t>减震构件独特的连接段转动弯曲效应以及两点接触效应，构建了考虑端部转动效应的</w:t>
      </w:r>
      <w:r>
        <w:rPr>
          <w:rFonts w:eastAsia="仿宋_GB2312"/>
          <w:sz w:val="32"/>
          <w:szCs w:val="32"/>
        </w:rPr>
        <w:t>BRB</w:t>
      </w:r>
      <w:r>
        <w:rPr>
          <w:rFonts w:eastAsia="仿宋_GB2312"/>
          <w:sz w:val="32"/>
          <w:szCs w:val="32"/>
        </w:rPr>
        <w:t>整体稳定控制技术，解决了大变形下</w:t>
      </w:r>
      <w:r>
        <w:rPr>
          <w:rFonts w:eastAsia="仿宋_GB2312"/>
          <w:sz w:val="32"/>
          <w:szCs w:val="32"/>
        </w:rPr>
        <w:t>BRB</w:t>
      </w:r>
      <w:r>
        <w:rPr>
          <w:rFonts w:eastAsia="仿宋_GB2312"/>
          <w:sz w:val="32"/>
          <w:szCs w:val="32"/>
        </w:rPr>
        <w:t>的整体失稳问题。</w:t>
      </w:r>
    </w:p>
    <w:p w:rsidR="00125075" w:rsidRDefault="00125075">
      <w:pPr>
        <w:ind w:firstLineChars="200" w:firstLine="640"/>
        <w:rPr>
          <w:rFonts w:eastAsia="仿宋_GB2312"/>
          <w:sz w:val="32"/>
          <w:szCs w:val="32"/>
        </w:rPr>
      </w:pPr>
      <w:r>
        <w:rPr>
          <w:rFonts w:eastAsia="仿宋_GB2312"/>
          <w:sz w:val="32"/>
          <w:szCs w:val="32"/>
        </w:rPr>
        <w:t>4</w:t>
      </w:r>
      <w:r>
        <w:rPr>
          <w:rFonts w:eastAsia="仿宋_GB2312"/>
          <w:sz w:val="32"/>
          <w:szCs w:val="32"/>
        </w:rPr>
        <w:t>、发现了</w:t>
      </w:r>
      <w:r>
        <w:rPr>
          <w:rFonts w:eastAsia="仿宋_GB2312"/>
          <w:sz w:val="32"/>
          <w:szCs w:val="32"/>
        </w:rPr>
        <w:t>BRB</w:t>
      </w:r>
      <w:r>
        <w:rPr>
          <w:rFonts w:eastAsia="仿宋_GB2312"/>
          <w:sz w:val="32"/>
          <w:szCs w:val="32"/>
        </w:rPr>
        <w:t>减震结构独特的节点转角效应和二阶弯矩效应，证明了现行设计标准采用轴力传递假定的局限性，从结构层面提出考虑结构大变形效应的</w:t>
      </w:r>
      <w:r>
        <w:rPr>
          <w:rFonts w:eastAsia="仿宋_GB2312"/>
          <w:sz w:val="32"/>
          <w:szCs w:val="32"/>
        </w:rPr>
        <w:t>BRB</w:t>
      </w:r>
      <w:r>
        <w:rPr>
          <w:rFonts w:eastAsia="仿宋_GB2312"/>
          <w:sz w:val="32"/>
          <w:szCs w:val="32"/>
        </w:rPr>
        <w:t>整体稳定控制技术，显著提升</w:t>
      </w:r>
      <w:r>
        <w:rPr>
          <w:rFonts w:eastAsia="仿宋_GB2312"/>
          <w:sz w:val="32"/>
          <w:szCs w:val="32"/>
        </w:rPr>
        <w:t>BRB</w:t>
      </w:r>
      <w:r>
        <w:rPr>
          <w:rFonts w:eastAsia="仿宋_GB2312"/>
          <w:sz w:val="32"/>
          <w:szCs w:val="32"/>
        </w:rPr>
        <w:t>减震系统与子结构的协同工作性能。</w:t>
      </w:r>
    </w:p>
    <w:p w:rsidR="00125075" w:rsidRDefault="00125075">
      <w:pPr>
        <w:ind w:firstLineChars="200" w:firstLine="640"/>
        <w:rPr>
          <w:rFonts w:eastAsia="仿宋_GB2312"/>
          <w:sz w:val="32"/>
          <w:szCs w:val="32"/>
        </w:rPr>
      </w:pPr>
      <w:r>
        <w:rPr>
          <w:rFonts w:eastAsia="仿宋_GB2312"/>
          <w:sz w:val="32"/>
          <w:szCs w:val="32"/>
        </w:rPr>
        <w:t>5</w:t>
      </w:r>
      <w:r>
        <w:rPr>
          <w:rFonts w:eastAsia="仿宋_GB2312"/>
          <w:sz w:val="32"/>
          <w:szCs w:val="32"/>
        </w:rPr>
        <w:t>、基于以柔克刚的新思想，在国际上首创滑移节点技术，有效释放</w:t>
      </w:r>
      <w:r>
        <w:rPr>
          <w:rFonts w:eastAsia="仿宋_GB2312"/>
          <w:sz w:val="32"/>
          <w:szCs w:val="32"/>
        </w:rPr>
        <w:t>BRB</w:t>
      </w:r>
      <w:r>
        <w:rPr>
          <w:rFonts w:eastAsia="仿宋_GB2312"/>
          <w:sz w:val="32"/>
          <w:szCs w:val="32"/>
        </w:rPr>
        <w:t>减震结构的节点切向约束效应，显著提升了</w:t>
      </w:r>
      <w:r>
        <w:rPr>
          <w:rFonts w:eastAsia="仿宋_GB2312"/>
          <w:sz w:val="32"/>
          <w:szCs w:val="32"/>
        </w:rPr>
        <w:t>BRB</w:t>
      </w:r>
      <w:r>
        <w:rPr>
          <w:rFonts w:eastAsia="仿宋_GB2312"/>
          <w:sz w:val="32"/>
          <w:szCs w:val="32"/>
        </w:rPr>
        <w:t>减震结构的整体抗震能力，解决了困扰工程界近二十年的支撑框架节点开合效应和节点断裂问题。</w:t>
      </w:r>
    </w:p>
    <w:p w:rsidR="00125075" w:rsidRDefault="00125075">
      <w:pPr>
        <w:spacing w:beforeLines="100"/>
        <w:rPr>
          <w:rFonts w:eastAsia="仿宋_GB2312"/>
          <w:b/>
          <w:sz w:val="32"/>
          <w:szCs w:val="32"/>
        </w:rPr>
      </w:pPr>
      <w:r>
        <w:rPr>
          <w:rFonts w:eastAsia="仿宋_GB2312"/>
          <w:b/>
          <w:sz w:val="32"/>
          <w:szCs w:val="32"/>
        </w:rPr>
        <w:t>完成人提供的代表性论文专著目录：</w:t>
      </w:r>
    </w:p>
    <w:p w:rsidR="00125075" w:rsidRDefault="00125075">
      <w:pPr>
        <w:numPr>
          <w:ilvl w:val="0"/>
          <w:numId w:val="1"/>
        </w:numPr>
        <w:spacing w:beforeLines="50" w:line="360" w:lineRule="exact"/>
        <w:ind w:left="357" w:hanging="113"/>
        <w:rPr>
          <w:rFonts w:eastAsia="仿宋"/>
          <w:sz w:val="28"/>
          <w:szCs w:val="28"/>
        </w:rPr>
      </w:pPr>
      <w:r>
        <w:rPr>
          <w:rFonts w:eastAsia="仿宋"/>
          <w:sz w:val="28"/>
          <w:szCs w:val="28"/>
        </w:rPr>
        <w:t xml:space="preserve">Junxian Zhao, Fuxiong Lin, Zhan Wang. Seismic design of </w:t>
      </w:r>
      <w:r>
        <w:rPr>
          <w:rFonts w:eastAsia="仿宋"/>
          <w:sz w:val="28"/>
          <w:szCs w:val="28"/>
        </w:rPr>
        <w:lastRenderedPageBreak/>
        <w:t>buckling-restrained brace welded end connection considering frame action effects: Theoretical, numerical and practical approaches. Engineering Structures.</w:t>
      </w:r>
      <w:r>
        <w:rPr>
          <w:rFonts w:eastAsia="仿宋" w:hint="eastAsia"/>
          <w:sz w:val="28"/>
          <w:szCs w:val="28"/>
        </w:rPr>
        <w:t xml:space="preserve"> </w:t>
      </w:r>
      <w:r>
        <w:rPr>
          <w:rFonts w:eastAsia="仿宋"/>
          <w:sz w:val="28"/>
          <w:szCs w:val="28"/>
        </w:rPr>
        <w:t xml:space="preserve">2017. </w:t>
      </w:r>
    </w:p>
    <w:p w:rsidR="00125075" w:rsidRDefault="00125075">
      <w:pPr>
        <w:numPr>
          <w:ilvl w:val="0"/>
          <w:numId w:val="1"/>
        </w:numPr>
        <w:spacing w:beforeLines="50" w:line="360" w:lineRule="exact"/>
        <w:ind w:left="357" w:hanging="113"/>
        <w:rPr>
          <w:rFonts w:eastAsia="仿宋"/>
          <w:sz w:val="28"/>
          <w:szCs w:val="28"/>
        </w:rPr>
      </w:pPr>
      <w:r>
        <w:rPr>
          <w:rFonts w:eastAsia="仿宋"/>
          <w:sz w:val="28"/>
          <w:szCs w:val="28"/>
        </w:rPr>
        <w:t>Junxian Zhao, Bin Wu</w:t>
      </w:r>
      <w:r>
        <w:rPr>
          <w:rFonts w:eastAsia="仿宋" w:hint="eastAsia"/>
          <w:sz w:val="28"/>
          <w:szCs w:val="28"/>
        </w:rPr>
        <w:t xml:space="preserve"> </w:t>
      </w:r>
      <w:r>
        <w:rPr>
          <w:rFonts w:eastAsia="仿宋"/>
          <w:sz w:val="28"/>
          <w:szCs w:val="28"/>
        </w:rPr>
        <w:t xml:space="preserve">and Jinping Ou. Global stability design method of buckling-restrained braces considering end bending moment transfer: Discussion on pinned connections with collars. Engineering Structures, 2013. </w:t>
      </w:r>
    </w:p>
    <w:p w:rsidR="00125075" w:rsidRDefault="00125075">
      <w:pPr>
        <w:numPr>
          <w:ilvl w:val="0"/>
          <w:numId w:val="1"/>
        </w:numPr>
        <w:spacing w:beforeLines="50" w:line="460" w:lineRule="exact"/>
        <w:ind w:left="357" w:hanging="113"/>
        <w:rPr>
          <w:rFonts w:eastAsia="仿宋"/>
          <w:sz w:val="28"/>
          <w:szCs w:val="28"/>
        </w:rPr>
      </w:pPr>
      <w:r>
        <w:rPr>
          <w:rFonts w:eastAsia="仿宋"/>
          <w:sz w:val="28"/>
          <w:szCs w:val="28"/>
        </w:rPr>
        <w:t>郝贵强，石晓娜，齐建伟，赵俊贤，陈若冰</w:t>
      </w:r>
      <w:r>
        <w:rPr>
          <w:rFonts w:eastAsia="仿宋"/>
          <w:sz w:val="28"/>
          <w:szCs w:val="28"/>
        </w:rPr>
        <w:t xml:space="preserve">. </w:t>
      </w:r>
      <w:r>
        <w:rPr>
          <w:rFonts w:eastAsia="仿宋"/>
          <w:sz w:val="28"/>
          <w:szCs w:val="28"/>
        </w:rPr>
        <w:t>防屈曲支撑钢筋混凝土框架滑移连接节点抗震性能分析</w:t>
      </w:r>
      <w:r>
        <w:rPr>
          <w:rFonts w:eastAsia="仿宋"/>
          <w:sz w:val="28"/>
          <w:szCs w:val="28"/>
        </w:rPr>
        <w:t xml:space="preserve">. </w:t>
      </w:r>
      <w:r>
        <w:rPr>
          <w:rFonts w:eastAsia="仿宋"/>
          <w:sz w:val="28"/>
          <w:szCs w:val="28"/>
        </w:rPr>
        <w:t>建筑结构，</w:t>
      </w:r>
      <w:r>
        <w:rPr>
          <w:rFonts w:eastAsia="仿宋" w:hint="eastAsia"/>
          <w:sz w:val="28"/>
          <w:szCs w:val="28"/>
        </w:rPr>
        <w:t>2019.</w:t>
      </w:r>
    </w:p>
    <w:p w:rsidR="00125075" w:rsidRDefault="00125075">
      <w:pPr>
        <w:numPr>
          <w:ilvl w:val="0"/>
          <w:numId w:val="1"/>
        </w:numPr>
        <w:spacing w:beforeLines="50" w:line="460" w:lineRule="exact"/>
        <w:ind w:left="357" w:hanging="113"/>
        <w:rPr>
          <w:rFonts w:eastAsia="仿宋"/>
          <w:sz w:val="28"/>
          <w:szCs w:val="28"/>
        </w:rPr>
      </w:pPr>
      <w:r>
        <w:rPr>
          <w:rFonts w:eastAsia="仿宋"/>
          <w:sz w:val="28"/>
          <w:szCs w:val="28"/>
        </w:rPr>
        <w:t>梅洋</w:t>
      </w:r>
      <w:r>
        <w:rPr>
          <w:rFonts w:eastAsia="仿宋"/>
          <w:sz w:val="28"/>
          <w:szCs w:val="28"/>
        </w:rPr>
        <w:t xml:space="preserve">, </w:t>
      </w:r>
      <w:r>
        <w:rPr>
          <w:rFonts w:eastAsia="仿宋"/>
          <w:sz w:val="28"/>
          <w:szCs w:val="28"/>
        </w:rPr>
        <w:t>吴斌</w:t>
      </w:r>
      <w:r>
        <w:rPr>
          <w:rFonts w:eastAsia="仿宋"/>
          <w:sz w:val="28"/>
          <w:szCs w:val="28"/>
        </w:rPr>
        <w:t xml:space="preserve">, </w:t>
      </w:r>
      <w:r>
        <w:rPr>
          <w:rFonts w:eastAsia="仿宋"/>
          <w:sz w:val="28"/>
          <w:szCs w:val="28"/>
        </w:rPr>
        <w:t>赵俊贤</w:t>
      </w:r>
      <w:r>
        <w:rPr>
          <w:rFonts w:eastAsia="仿宋"/>
          <w:sz w:val="28"/>
          <w:szCs w:val="28"/>
        </w:rPr>
        <w:t xml:space="preserve">, </w:t>
      </w:r>
      <w:r>
        <w:rPr>
          <w:rFonts w:eastAsia="仿宋"/>
          <w:sz w:val="28"/>
          <w:szCs w:val="28"/>
        </w:rPr>
        <w:t>郝贵强</w:t>
      </w:r>
      <w:r>
        <w:rPr>
          <w:rFonts w:eastAsia="仿宋"/>
          <w:sz w:val="28"/>
          <w:szCs w:val="28"/>
        </w:rPr>
        <w:t xml:space="preserve">, </w:t>
      </w:r>
      <w:r>
        <w:rPr>
          <w:rFonts w:eastAsia="仿宋"/>
          <w:sz w:val="28"/>
          <w:szCs w:val="28"/>
        </w:rPr>
        <w:t>杜永山</w:t>
      </w:r>
      <w:r>
        <w:rPr>
          <w:rFonts w:eastAsia="仿宋"/>
          <w:sz w:val="28"/>
          <w:szCs w:val="28"/>
        </w:rPr>
        <w:t xml:space="preserve">. </w:t>
      </w:r>
      <w:r>
        <w:rPr>
          <w:rFonts w:eastAsia="仿宋"/>
          <w:sz w:val="28"/>
          <w:szCs w:val="28"/>
        </w:rPr>
        <w:t>组合钢管混凝土式防屈曲支撑</w:t>
      </w:r>
      <w:r>
        <w:rPr>
          <w:rFonts w:eastAsia="仿宋"/>
          <w:sz w:val="28"/>
          <w:szCs w:val="28"/>
        </w:rPr>
        <w:t xml:space="preserve">. </w:t>
      </w:r>
      <w:r>
        <w:rPr>
          <w:rFonts w:eastAsia="仿宋"/>
          <w:sz w:val="28"/>
          <w:szCs w:val="28"/>
        </w:rPr>
        <w:t>哈尔滨工业大学学报</w:t>
      </w:r>
      <w:r>
        <w:rPr>
          <w:rFonts w:eastAsia="仿宋"/>
          <w:sz w:val="28"/>
          <w:szCs w:val="28"/>
        </w:rPr>
        <w:t>, 2011.</w:t>
      </w:r>
    </w:p>
    <w:p w:rsidR="00125075" w:rsidRDefault="00125075">
      <w:pPr>
        <w:numPr>
          <w:ilvl w:val="0"/>
          <w:numId w:val="1"/>
        </w:numPr>
        <w:spacing w:line="460" w:lineRule="exact"/>
        <w:ind w:left="357" w:hanging="113"/>
        <w:rPr>
          <w:rFonts w:eastAsia="仿宋"/>
          <w:sz w:val="28"/>
          <w:szCs w:val="28"/>
        </w:rPr>
      </w:pPr>
      <w:r>
        <w:rPr>
          <w:rFonts w:eastAsia="仿宋"/>
          <w:sz w:val="28"/>
          <w:szCs w:val="28"/>
        </w:rPr>
        <w:t>赵俊贤</w:t>
      </w:r>
      <w:r>
        <w:rPr>
          <w:rFonts w:eastAsia="仿宋"/>
          <w:sz w:val="28"/>
          <w:szCs w:val="28"/>
        </w:rPr>
        <w:t xml:space="preserve">, </w:t>
      </w:r>
      <w:r>
        <w:rPr>
          <w:rFonts w:eastAsia="仿宋"/>
          <w:sz w:val="28"/>
          <w:szCs w:val="28"/>
        </w:rPr>
        <w:t>于海潮</w:t>
      </w:r>
      <w:r>
        <w:rPr>
          <w:rFonts w:eastAsia="仿宋"/>
          <w:sz w:val="28"/>
          <w:szCs w:val="28"/>
        </w:rPr>
        <w:t xml:space="preserve">, </w:t>
      </w:r>
      <w:r>
        <w:rPr>
          <w:rFonts w:eastAsia="仿宋"/>
          <w:sz w:val="28"/>
          <w:szCs w:val="28"/>
        </w:rPr>
        <w:t>潘毅</w:t>
      </w:r>
      <w:r>
        <w:rPr>
          <w:rFonts w:eastAsia="仿宋"/>
          <w:sz w:val="28"/>
          <w:szCs w:val="28"/>
        </w:rPr>
        <w:t xml:space="preserve">, </w:t>
      </w:r>
      <w:r>
        <w:rPr>
          <w:rFonts w:eastAsia="仿宋"/>
          <w:sz w:val="28"/>
          <w:szCs w:val="28"/>
        </w:rPr>
        <w:t>陈若冰</w:t>
      </w:r>
      <w:r>
        <w:rPr>
          <w:rFonts w:eastAsia="仿宋"/>
          <w:sz w:val="28"/>
          <w:szCs w:val="28"/>
        </w:rPr>
        <w:t xml:space="preserve">, </w:t>
      </w:r>
      <w:r>
        <w:rPr>
          <w:rFonts w:eastAsia="仿宋"/>
          <w:sz w:val="28"/>
          <w:szCs w:val="28"/>
        </w:rPr>
        <w:t>郭瑞</w:t>
      </w:r>
      <w:r>
        <w:rPr>
          <w:rFonts w:eastAsia="仿宋"/>
          <w:sz w:val="28"/>
          <w:szCs w:val="28"/>
        </w:rPr>
        <w:t xml:space="preserve">. </w:t>
      </w:r>
      <w:r>
        <w:rPr>
          <w:rFonts w:eastAsia="仿宋"/>
          <w:sz w:val="28"/>
          <w:szCs w:val="28"/>
        </w:rPr>
        <w:t>基于滑移连接的防屈曲支撑钢框架节点抗震性能研究</w:t>
      </w:r>
      <w:r>
        <w:rPr>
          <w:rFonts w:eastAsia="仿宋"/>
          <w:sz w:val="28"/>
          <w:szCs w:val="28"/>
        </w:rPr>
        <w:t xml:space="preserve">. </w:t>
      </w:r>
      <w:r>
        <w:rPr>
          <w:rFonts w:eastAsia="仿宋"/>
          <w:sz w:val="28"/>
          <w:szCs w:val="28"/>
        </w:rPr>
        <w:t>建筑结构学报</w:t>
      </w:r>
      <w:r>
        <w:rPr>
          <w:rFonts w:eastAsia="仿宋"/>
          <w:sz w:val="28"/>
          <w:szCs w:val="28"/>
        </w:rPr>
        <w:t>, 2019</w:t>
      </w:r>
      <w:r>
        <w:rPr>
          <w:rFonts w:eastAsia="仿宋" w:hint="eastAsia"/>
          <w:sz w:val="28"/>
          <w:szCs w:val="28"/>
        </w:rPr>
        <w:t>.</w:t>
      </w:r>
      <w:r>
        <w:rPr>
          <w:rFonts w:eastAsia="仿宋"/>
          <w:sz w:val="28"/>
          <w:szCs w:val="28"/>
        </w:rPr>
        <w:t xml:space="preserve"> </w:t>
      </w:r>
    </w:p>
    <w:p w:rsidR="00125075" w:rsidRDefault="00125075">
      <w:pPr>
        <w:numPr>
          <w:ilvl w:val="0"/>
          <w:numId w:val="1"/>
        </w:numPr>
        <w:spacing w:beforeLines="50" w:line="460" w:lineRule="exact"/>
        <w:ind w:left="357" w:hanging="113"/>
        <w:rPr>
          <w:rFonts w:eastAsia="仿宋"/>
          <w:sz w:val="28"/>
          <w:szCs w:val="28"/>
        </w:rPr>
      </w:pPr>
      <w:r>
        <w:rPr>
          <w:rFonts w:eastAsia="仿宋"/>
          <w:sz w:val="28"/>
          <w:szCs w:val="28"/>
        </w:rPr>
        <w:t>赵俊贤</w:t>
      </w:r>
      <w:r>
        <w:rPr>
          <w:rFonts w:eastAsia="仿宋"/>
          <w:sz w:val="28"/>
          <w:szCs w:val="28"/>
        </w:rPr>
        <w:t xml:space="preserve">, </w:t>
      </w:r>
      <w:r>
        <w:rPr>
          <w:rFonts w:eastAsia="仿宋"/>
          <w:sz w:val="28"/>
          <w:szCs w:val="28"/>
        </w:rPr>
        <w:t>吴斌</w:t>
      </w:r>
      <w:r>
        <w:rPr>
          <w:rFonts w:eastAsia="仿宋"/>
          <w:sz w:val="28"/>
          <w:szCs w:val="28"/>
        </w:rPr>
        <w:t xml:space="preserve">, </w:t>
      </w:r>
      <w:r>
        <w:rPr>
          <w:rFonts w:eastAsia="仿宋"/>
          <w:sz w:val="28"/>
          <w:szCs w:val="28"/>
        </w:rPr>
        <w:t>欧进萍</w:t>
      </w:r>
      <w:r>
        <w:rPr>
          <w:rFonts w:eastAsia="仿宋"/>
          <w:sz w:val="28"/>
          <w:szCs w:val="28"/>
        </w:rPr>
        <w:t xml:space="preserve">. </w:t>
      </w:r>
      <w:r>
        <w:rPr>
          <w:rFonts w:eastAsia="仿宋"/>
          <w:sz w:val="28"/>
          <w:szCs w:val="28"/>
        </w:rPr>
        <w:t>新型全钢防屈曲支撑的拟静力滞回性能试验</w:t>
      </w:r>
      <w:r>
        <w:rPr>
          <w:rFonts w:eastAsia="仿宋"/>
          <w:sz w:val="28"/>
          <w:szCs w:val="28"/>
        </w:rPr>
        <w:t xml:space="preserve">. </w:t>
      </w:r>
      <w:r>
        <w:rPr>
          <w:rFonts w:eastAsia="仿宋"/>
          <w:sz w:val="28"/>
          <w:szCs w:val="28"/>
        </w:rPr>
        <w:t>土木工程学报</w:t>
      </w:r>
      <w:r>
        <w:rPr>
          <w:rFonts w:eastAsia="仿宋"/>
          <w:sz w:val="28"/>
          <w:szCs w:val="28"/>
        </w:rPr>
        <w:t>, 201</w:t>
      </w:r>
      <w:r>
        <w:rPr>
          <w:rFonts w:eastAsia="仿宋" w:hint="eastAsia"/>
          <w:sz w:val="28"/>
          <w:szCs w:val="28"/>
        </w:rPr>
        <w:t>1</w:t>
      </w:r>
      <w:r>
        <w:rPr>
          <w:rFonts w:eastAsia="仿宋"/>
          <w:sz w:val="28"/>
          <w:szCs w:val="28"/>
        </w:rPr>
        <w:t xml:space="preserve">. </w:t>
      </w:r>
    </w:p>
    <w:p w:rsidR="00125075" w:rsidRDefault="00125075">
      <w:pPr>
        <w:spacing w:beforeLines="100"/>
        <w:rPr>
          <w:rFonts w:eastAsia="仿宋_GB2312"/>
          <w:b/>
          <w:sz w:val="32"/>
          <w:szCs w:val="32"/>
        </w:rPr>
      </w:pPr>
      <w:r>
        <w:rPr>
          <w:rFonts w:eastAsia="仿宋_GB2312"/>
          <w:b/>
          <w:sz w:val="32"/>
          <w:szCs w:val="32"/>
        </w:rPr>
        <w:t>主要知识产权证明目录（发明奖、进步奖）：</w:t>
      </w:r>
    </w:p>
    <w:p w:rsidR="00125075" w:rsidRDefault="00125075">
      <w:pPr>
        <w:numPr>
          <w:ilvl w:val="0"/>
          <w:numId w:val="2"/>
        </w:numPr>
        <w:spacing w:beforeLines="50" w:line="460" w:lineRule="exact"/>
        <w:ind w:left="357" w:hanging="113"/>
        <w:rPr>
          <w:rFonts w:eastAsia="仿宋"/>
          <w:sz w:val="28"/>
          <w:szCs w:val="28"/>
        </w:rPr>
      </w:pPr>
      <w:r>
        <w:rPr>
          <w:rFonts w:eastAsia="仿宋"/>
          <w:sz w:val="28"/>
          <w:szCs w:val="28"/>
        </w:rPr>
        <w:t>专利权人：中土大地国际建筑设计有限公司</w:t>
      </w:r>
      <w:r>
        <w:rPr>
          <w:rFonts w:eastAsia="仿宋"/>
          <w:sz w:val="28"/>
          <w:szCs w:val="28"/>
        </w:rPr>
        <w:t>.</w:t>
      </w:r>
      <w:r>
        <w:rPr>
          <w:rFonts w:eastAsia="仿宋" w:hint="eastAsia"/>
          <w:sz w:val="28"/>
          <w:szCs w:val="28"/>
        </w:rPr>
        <w:t xml:space="preserve"> </w:t>
      </w:r>
      <w:r>
        <w:rPr>
          <w:rFonts w:eastAsia="仿宋"/>
          <w:sz w:val="28"/>
          <w:szCs w:val="28"/>
        </w:rPr>
        <w:t>组合钢管石膏式屈曲约束支撑及其制造方法</w:t>
      </w:r>
      <w:r>
        <w:rPr>
          <w:rFonts w:eastAsia="仿宋"/>
          <w:sz w:val="28"/>
          <w:szCs w:val="28"/>
        </w:rPr>
        <w:t xml:space="preserve">. </w:t>
      </w:r>
      <w:r>
        <w:rPr>
          <w:rFonts w:eastAsia="仿宋"/>
          <w:sz w:val="28"/>
          <w:szCs w:val="28"/>
        </w:rPr>
        <w:t>国家发明专利，专利号：</w:t>
      </w:r>
      <w:r>
        <w:rPr>
          <w:rFonts w:eastAsia="仿宋"/>
          <w:sz w:val="28"/>
          <w:szCs w:val="28"/>
        </w:rPr>
        <w:t>ZL201610076460.1</w:t>
      </w:r>
      <w:r>
        <w:rPr>
          <w:rFonts w:eastAsia="仿宋"/>
          <w:sz w:val="28"/>
          <w:szCs w:val="28"/>
        </w:rPr>
        <w:t>，申请日期：</w:t>
      </w:r>
      <w:r>
        <w:rPr>
          <w:rFonts w:eastAsia="仿宋"/>
          <w:sz w:val="28"/>
          <w:szCs w:val="28"/>
        </w:rPr>
        <w:t>2016-02-03</w:t>
      </w:r>
      <w:r>
        <w:rPr>
          <w:rFonts w:eastAsia="仿宋"/>
          <w:sz w:val="28"/>
          <w:szCs w:val="28"/>
        </w:rPr>
        <w:t>，授权日期：</w:t>
      </w:r>
      <w:r>
        <w:rPr>
          <w:rFonts w:eastAsia="仿宋"/>
          <w:sz w:val="28"/>
          <w:szCs w:val="28"/>
        </w:rPr>
        <w:t>2018-11-06</w:t>
      </w:r>
    </w:p>
    <w:p w:rsidR="00125075" w:rsidRDefault="00125075">
      <w:pPr>
        <w:numPr>
          <w:ilvl w:val="0"/>
          <w:numId w:val="2"/>
        </w:numPr>
        <w:spacing w:beforeLines="50" w:line="460" w:lineRule="exact"/>
        <w:ind w:left="357" w:hanging="113"/>
        <w:rPr>
          <w:rFonts w:eastAsia="仿宋"/>
          <w:sz w:val="28"/>
          <w:szCs w:val="28"/>
        </w:rPr>
      </w:pPr>
      <w:r>
        <w:rPr>
          <w:rFonts w:eastAsia="仿宋"/>
          <w:sz w:val="28"/>
          <w:szCs w:val="28"/>
        </w:rPr>
        <w:t>专利权人：华南理工大学，中土大地国际建筑设计有限公司，北京堡瑞思减震科技有限公司</w:t>
      </w:r>
      <w:r>
        <w:rPr>
          <w:rFonts w:eastAsia="仿宋"/>
          <w:sz w:val="28"/>
          <w:szCs w:val="28"/>
        </w:rPr>
        <w:t xml:space="preserve">. </w:t>
      </w:r>
      <w:r>
        <w:rPr>
          <w:rFonts w:eastAsia="仿宋"/>
          <w:sz w:val="28"/>
          <w:szCs w:val="28"/>
        </w:rPr>
        <w:t>角钢支撑加固装置及其安装方法，国家发明专利，专利号：</w:t>
      </w:r>
      <w:r>
        <w:rPr>
          <w:rFonts w:eastAsia="仿宋"/>
          <w:sz w:val="28"/>
          <w:szCs w:val="28"/>
        </w:rPr>
        <w:t>ZL201610075250.0</w:t>
      </w:r>
      <w:r>
        <w:rPr>
          <w:rFonts w:eastAsia="仿宋"/>
          <w:sz w:val="28"/>
          <w:szCs w:val="28"/>
        </w:rPr>
        <w:t>，申请日期：</w:t>
      </w:r>
      <w:r>
        <w:rPr>
          <w:rFonts w:eastAsia="仿宋"/>
          <w:sz w:val="28"/>
          <w:szCs w:val="28"/>
        </w:rPr>
        <w:t>2016-02-03</w:t>
      </w:r>
      <w:r>
        <w:rPr>
          <w:rFonts w:eastAsia="仿宋"/>
          <w:sz w:val="28"/>
          <w:szCs w:val="28"/>
        </w:rPr>
        <w:t>，授权日期：</w:t>
      </w:r>
      <w:r>
        <w:rPr>
          <w:rFonts w:eastAsia="仿宋"/>
          <w:sz w:val="28"/>
          <w:szCs w:val="28"/>
        </w:rPr>
        <w:t>2017-09-01.</w:t>
      </w:r>
    </w:p>
    <w:p w:rsidR="00125075" w:rsidRDefault="00125075">
      <w:pPr>
        <w:numPr>
          <w:ilvl w:val="0"/>
          <w:numId w:val="2"/>
        </w:numPr>
        <w:spacing w:beforeLines="50" w:line="460" w:lineRule="exact"/>
        <w:ind w:left="357" w:hanging="113"/>
        <w:rPr>
          <w:rFonts w:eastAsia="仿宋"/>
          <w:sz w:val="28"/>
          <w:szCs w:val="28"/>
        </w:rPr>
      </w:pPr>
      <w:r>
        <w:rPr>
          <w:rFonts w:eastAsia="仿宋"/>
          <w:sz w:val="28"/>
          <w:szCs w:val="28"/>
        </w:rPr>
        <w:t>专利权人：华南理工大学，中土大地国际建筑设计有限公司，北京堡瑞思减震科技有限公司</w:t>
      </w:r>
      <w:r>
        <w:rPr>
          <w:rFonts w:eastAsia="仿宋"/>
          <w:sz w:val="28"/>
          <w:szCs w:val="28"/>
        </w:rPr>
        <w:t xml:space="preserve">. </w:t>
      </w:r>
      <w:r>
        <w:rPr>
          <w:rFonts w:eastAsia="仿宋"/>
          <w:sz w:val="28"/>
          <w:szCs w:val="28"/>
        </w:rPr>
        <w:t>一种双芯板屈曲约束支撑及其制造方法，国家发明专利，专利号：</w:t>
      </w:r>
      <w:r>
        <w:rPr>
          <w:rFonts w:eastAsia="仿宋"/>
          <w:sz w:val="28"/>
          <w:szCs w:val="28"/>
        </w:rPr>
        <w:t>ZL201610076125.1</w:t>
      </w:r>
      <w:r>
        <w:rPr>
          <w:rFonts w:eastAsia="仿宋"/>
          <w:sz w:val="28"/>
          <w:szCs w:val="28"/>
        </w:rPr>
        <w:t>，申请日期：</w:t>
      </w:r>
      <w:r>
        <w:rPr>
          <w:rFonts w:eastAsia="仿宋"/>
          <w:sz w:val="28"/>
          <w:szCs w:val="28"/>
        </w:rPr>
        <w:t>2016-02-03</w:t>
      </w:r>
      <w:r>
        <w:rPr>
          <w:rFonts w:eastAsia="仿宋"/>
          <w:sz w:val="28"/>
          <w:szCs w:val="28"/>
        </w:rPr>
        <w:t>，授权日期：</w:t>
      </w:r>
      <w:r>
        <w:rPr>
          <w:rFonts w:eastAsia="仿宋"/>
          <w:sz w:val="28"/>
          <w:szCs w:val="28"/>
        </w:rPr>
        <w:t>2019-03-29</w:t>
      </w:r>
    </w:p>
    <w:p w:rsidR="00125075" w:rsidRDefault="00125075">
      <w:pPr>
        <w:numPr>
          <w:ilvl w:val="0"/>
          <w:numId w:val="2"/>
        </w:numPr>
        <w:spacing w:beforeLines="50" w:line="460" w:lineRule="exact"/>
        <w:ind w:left="357" w:hanging="113"/>
        <w:rPr>
          <w:rFonts w:eastAsia="仿宋"/>
          <w:sz w:val="28"/>
          <w:szCs w:val="28"/>
        </w:rPr>
      </w:pPr>
      <w:r>
        <w:rPr>
          <w:rFonts w:eastAsia="仿宋"/>
          <w:sz w:val="28"/>
          <w:szCs w:val="28"/>
        </w:rPr>
        <w:t>专利权人：华南理工大学，中土大地国际建筑设计有限公司，北</w:t>
      </w:r>
      <w:r>
        <w:rPr>
          <w:rFonts w:eastAsia="仿宋"/>
          <w:sz w:val="28"/>
          <w:szCs w:val="28"/>
        </w:rPr>
        <w:lastRenderedPageBreak/>
        <w:t>京堡瑞思减震科技有限公司</w:t>
      </w:r>
      <w:r>
        <w:rPr>
          <w:rFonts w:eastAsia="仿宋"/>
          <w:sz w:val="28"/>
          <w:szCs w:val="28"/>
        </w:rPr>
        <w:t xml:space="preserve">. </w:t>
      </w:r>
      <w:r>
        <w:rPr>
          <w:rFonts w:eastAsia="仿宋"/>
          <w:sz w:val="28"/>
          <w:szCs w:val="28"/>
        </w:rPr>
        <w:t>一种双节点板夹持式防屈曲支撑栓焊混合连接节点，国家发明专利，专利号：</w:t>
      </w:r>
      <w:r>
        <w:rPr>
          <w:rFonts w:eastAsia="仿宋"/>
          <w:sz w:val="28"/>
          <w:szCs w:val="28"/>
        </w:rPr>
        <w:t>ZL201510243044.1</w:t>
      </w:r>
      <w:r>
        <w:rPr>
          <w:rFonts w:eastAsia="仿宋"/>
          <w:sz w:val="28"/>
          <w:szCs w:val="28"/>
        </w:rPr>
        <w:t>，申请日期：</w:t>
      </w:r>
      <w:r>
        <w:rPr>
          <w:rFonts w:eastAsia="仿宋"/>
          <w:sz w:val="28"/>
          <w:szCs w:val="28"/>
        </w:rPr>
        <w:t>2015-05-13</w:t>
      </w:r>
      <w:r>
        <w:rPr>
          <w:rFonts w:eastAsia="仿宋"/>
          <w:sz w:val="28"/>
          <w:szCs w:val="28"/>
        </w:rPr>
        <w:t>，授权日期：</w:t>
      </w:r>
      <w:r>
        <w:rPr>
          <w:rFonts w:eastAsia="仿宋"/>
          <w:sz w:val="28"/>
          <w:szCs w:val="28"/>
        </w:rPr>
        <w:t>2017-11-24</w:t>
      </w:r>
    </w:p>
    <w:p w:rsidR="00125075" w:rsidRDefault="00125075">
      <w:pPr>
        <w:numPr>
          <w:ilvl w:val="0"/>
          <w:numId w:val="2"/>
        </w:numPr>
        <w:spacing w:beforeLines="50" w:line="460" w:lineRule="exact"/>
        <w:ind w:left="357" w:hanging="113"/>
        <w:rPr>
          <w:rFonts w:eastAsia="仿宋"/>
          <w:sz w:val="28"/>
          <w:szCs w:val="28"/>
        </w:rPr>
      </w:pPr>
      <w:r>
        <w:rPr>
          <w:rFonts w:eastAsia="仿宋"/>
          <w:sz w:val="28"/>
          <w:szCs w:val="28"/>
        </w:rPr>
        <w:t>专利权人：华南理工大学，中土大地国际建筑设计有限公司，北京堡瑞思减震科技有限公司</w:t>
      </w:r>
      <w:r>
        <w:rPr>
          <w:rFonts w:eastAsia="仿宋"/>
          <w:sz w:val="28"/>
          <w:szCs w:val="28"/>
        </w:rPr>
        <w:t xml:space="preserve">. </w:t>
      </w:r>
      <w:r>
        <w:rPr>
          <w:rFonts w:eastAsia="仿宋"/>
          <w:sz w:val="28"/>
          <w:szCs w:val="28"/>
        </w:rPr>
        <w:t>大轴力屈曲约束支撑及连接节点装置及其安装方法</w:t>
      </w:r>
      <w:r>
        <w:rPr>
          <w:rFonts w:eastAsia="仿宋"/>
          <w:sz w:val="28"/>
          <w:szCs w:val="28"/>
        </w:rPr>
        <w:t xml:space="preserve">. </w:t>
      </w:r>
      <w:r>
        <w:rPr>
          <w:rFonts w:eastAsia="仿宋"/>
          <w:sz w:val="28"/>
          <w:szCs w:val="28"/>
        </w:rPr>
        <w:t>国家发明专利，专利号：</w:t>
      </w:r>
      <w:r>
        <w:rPr>
          <w:rFonts w:eastAsia="仿宋"/>
          <w:sz w:val="28"/>
          <w:szCs w:val="28"/>
        </w:rPr>
        <w:t>ZL201610029315.8</w:t>
      </w:r>
      <w:r>
        <w:rPr>
          <w:rFonts w:eastAsia="仿宋"/>
          <w:sz w:val="28"/>
          <w:szCs w:val="28"/>
        </w:rPr>
        <w:t>，申请日期：</w:t>
      </w:r>
      <w:r>
        <w:rPr>
          <w:rFonts w:eastAsia="仿宋"/>
          <w:sz w:val="28"/>
          <w:szCs w:val="28"/>
        </w:rPr>
        <w:t>2016-01-15</w:t>
      </w:r>
      <w:r>
        <w:rPr>
          <w:rFonts w:eastAsia="仿宋"/>
          <w:sz w:val="28"/>
          <w:szCs w:val="28"/>
        </w:rPr>
        <w:t>，授权日期：</w:t>
      </w:r>
      <w:r>
        <w:rPr>
          <w:rFonts w:eastAsia="仿宋"/>
          <w:sz w:val="28"/>
          <w:szCs w:val="28"/>
        </w:rPr>
        <w:t>2017-09-01</w:t>
      </w:r>
    </w:p>
    <w:p w:rsidR="00125075" w:rsidRDefault="00125075">
      <w:pPr>
        <w:numPr>
          <w:ilvl w:val="0"/>
          <w:numId w:val="2"/>
        </w:numPr>
        <w:spacing w:beforeLines="50" w:line="460" w:lineRule="exact"/>
        <w:ind w:left="357" w:hanging="113"/>
        <w:rPr>
          <w:rFonts w:eastAsia="仿宋"/>
          <w:sz w:val="28"/>
          <w:szCs w:val="28"/>
        </w:rPr>
      </w:pPr>
      <w:r>
        <w:rPr>
          <w:rFonts w:eastAsia="仿宋"/>
          <w:sz w:val="28"/>
          <w:szCs w:val="28"/>
        </w:rPr>
        <w:t>专利权人：中土大地国际建筑设计有限公司</w:t>
      </w:r>
      <w:r>
        <w:rPr>
          <w:rFonts w:eastAsia="仿宋"/>
          <w:sz w:val="28"/>
          <w:szCs w:val="28"/>
        </w:rPr>
        <w:t xml:space="preserve">. </w:t>
      </w:r>
      <w:r>
        <w:rPr>
          <w:rFonts w:eastAsia="仿宋"/>
          <w:sz w:val="28"/>
          <w:szCs w:val="28"/>
        </w:rPr>
        <w:t>一种组合钢管混凝土</w:t>
      </w:r>
      <w:r>
        <w:rPr>
          <w:rFonts w:eastAsia="仿宋"/>
          <w:sz w:val="28"/>
          <w:szCs w:val="28"/>
        </w:rPr>
        <w:t>H</w:t>
      </w:r>
      <w:r>
        <w:rPr>
          <w:rFonts w:eastAsia="仿宋"/>
          <w:sz w:val="28"/>
          <w:szCs w:val="28"/>
        </w:rPr>
        <w:t>型钢大轴力屈曲约束支撑</w:t>
      </w:r>
      <w:r>
        <w:rPr>
          <w:rFonts w:eastAsia="仿宋"/>
          <w:sz w:val="28"/>
          <w:szCs w:val="28"/>
        </w:rPr>
        <w:t xml:space="preserve">. </w:t>
      </w:r>
      <w:r>
        <w:rPr>
          <w:rFonts w:eastAsia="仿宋"/>
          <w:sz w:val="28"/>
          <w:szCs w:val="28"/>
        </w:rPr>
        <w:t>国家实用新型专利，专利号：</w:t>
      </w:r>
      <w:r>
        <w:rPr>
          <w:rFonts w:eastAsia="仿宋"/>
          <w:sz w:val="28"/>
          <w:szCs w:val="28"/>
        </w:rPr>
        <w:t>ZL201620108448.X</w:t>
      </w:r>
      <w:r>
        <w:rPr>
          <w:rFonts w:eastAsia="仿宋"/>
          <w:sz w:val="28"/>
          <w:szCs w:val="28"/>
        </w:rPr>
        <w:t>，申请日期：</w:t>
      </w:r>
      <w:r>
        <w:rPr>
          <w:rFonts w:eastAsia="仿宋"/>
          <w:sz w:val="28"/>
          <w:szCs w:val="28"/>
        </w:rPr>
        <w:t>2016-02-03</w:t>
      </w:r>
      <w:r>
        <w:rPr>
          <w:rFonts w:eastAsia="仿宋"/>
          <w:sz w:val="28"/>
          <w:szCs w:val="28"/>
        </w:rPr>
        <w:t>，授权日期：</w:t>
      </w:r>
      <w:r>
        <w:rPr>
          <w:rFonts w:eastAsia="仿宋"/>
          <w:sz w:val="28"/>
          <w:szCs w:val="28"/>
        </w:rPr>
        <w:t>2016-07-06</w:t>
      </w:r>
    </w:p>
    <w:p w:rsidR="00125075" w:rsidRDefault="00125075">
      <w:pPr>
        <w:numPr>
          <w:ilvl w:val="0"/>
          <w:numId w:val="2"/>
        </w:numPr>
        <w:spacing w:beforeLines="50" w:line="460" w:lineRule="exact"/>
        <w:ind w:left="357" w:hanging="113"/>
        <w:rPr>
          <w:rFonts w:eastAsia="仿宋"/>
          <w:sz w:val="28"/>
          <w:szCs w:val="28"/>
        </w:rPr>
      </w:pPr>
      <w:r>
        <w:rPr>
          <w:rFonts w:eastAsia="仿宋"/>
          <w:sz w:val="28"/>
          <w:szCs w:val="28"/>
        </w:rPr>
        <w:t>专利权人：中土大地国际建筑设计有限公司</w:t>
      </w:r>
      <w:r>
        <w:rPr>
          <w:rFonts w:eastAsia="仿宋"/>
          <w:sz w:val="28"/>
          <w:szCs w:val="28"/>
        </w:rPr>
        <w:t xml:space="preserve">. </w:t>
      </w:r>
      <w:r>
        <w:rPr>
          <w:rFonts w:eastAsia="仿宋"/>
          <w:sz w:val="28"/>
          <w:szCs w:val="28"/>
        </w:rPr>
        <w:t>一种组合钢管混凝土十字屈曲约束支撑</w:t>
      </w:r>
      <w:r>
        <w:rPr>
          <w:rFonts w:eastAsia="仿宋"/>
          <w:sz w:val="28"/>
          <w:szCs w:val="28"/>
        </w:rPr>
        <w:t xml:space="preserve">. </w:t>
      </w:r>
      <w:r>
        <w:rPr>
          <w:rFonts w:eastAsia="仿宋"/>
          <w:sz w:val="28"/>
          <w:szCs w:val="28"/>
        </w:rPr>
        <w:t>国家实用新型专利，专利号：</w:t>
      </w:r>
      <w:r>
        <w:rPr>
          <w:rFonts w:eastAsia="仿宋"/>
          <w:sz w:val="28"/>
          <w:szCs w:val="28"/>
        </w:rPr>
        <w:t>ZL201620109951.7</w:t>
      </w:r>
      <w:r>
        <w:rPr>
          <w:rFonts w:eastAsia="仿宋"/>
          <w:sz w:val="28"/>
          <w:szCs w:val="28"/>
        </w:rPr>
        <w:t>，申请日期：</w:t>
      </w:r>
      <w:r>
        <w:rPr>
          <w:rFonts w:eastAsia="仿宋"/>
          <w:sz w:val="28"/>
          <w:szCs w:val="28"/>
        </w:rPr>
        <w:t>2016-02-03</w:t>
      </w:r>
      <w:r>
        <w:rPr>
          <w:rFonts w:eastAsia="仿宋"/>
          <w:sz w:val="28"/>
          <w:szCs w:val="28"/>
        </w:rPr>
        <w:t>，授权日期：</w:t>
      </w:r>
      <w:r>
        <w:rPr>
          <w:rFonts w:eastAsia="仿宋"/>
          <w:sz w:val="28"/>
          <w:szCs w:val="28"/>
        </w:rPr>
        <w:t>2016-07-06</w:t>
      </w:r>
    </w:p>
    <w:p w:rsidR="00125075" w:rsidRDefault="00125075">
      <w:pPr>
        <w:numPr>
          <w:ilvl w:val="0"/>
          <w:numId w:val="2"/>
        </w:numPr>
        <w:spacing w:beforeLines="50" w:line="460" w:lineRule="exact"/>
        <w:ind w:left="357" w:hanging="113"/>
        <w:rPr>
          <w:rFonts w:eastAsia="仿宋"/>
          <w:sz w:val="28"/>
          <w:szCs w:val="28"/>
        </w:rPr>
      </w:pPr>
      <w:r>
        <w:rPr>
          <w:rFonts w:eastAsia="仿宋" w:hint="eastAsia"/>
          <w:sz w:val="28"/>
          <w:szCs w:val="28"/>
        </w:rPr>
        <w:t>著作权人：</w:t>
      </w:r>
      <w:r>
        <w:rPr>
          <w:rFonts w:eastAsia="仿宋"/>
          <w:sz w:val="28"/>
          <w:szCs w:val="28"/>
        </w:rPr>
        <w:t>中土大地国际建筑设计有限公司</w:t>
      </w:r>
      <w:r>
        <w:rPr>
          <w:rFonts w:eastAsia="仿宋" w:hint="eastAsia"/>
          <w:sz w:val="28"/>
          <w:szCs w:val="28"/>
        </w:rPr>
        <w:t xml:space="preserve">. </w:t>
      </w:r>
      <w:r>
        <w:rPr>
          <w:rFonts w:eastAsia="仿宋"/>
          <w:sz w:val="28"/>
          <w:szCs w:val="28"/>
        </w:rPr>
        <w:t>组合钢管混凝土约束单芯板式屈曲约束支撑设计软件</w:t>
      </w:r>
      <w:r>
        <w:rPr>
          <w:rFonts w:eastAsia="仿宋" w:hint="eastAsia"/>
          <w:sz w:val="28"/>
          <w:szCs w:val="28"/>
        </w:rPr>
        <w:t xml:space="preserve">. </w:t>
      </w:r>
      <w:r>
        <w:rPr>
          <w:rFonts w:eastAsia="仿宋" w:hint="eastAsia"/>
          <w:sz w:val="28"/>
          <w:szCs w:val="28"/>
        </w:rPr>
        <w:t>计算机软件著作权，登记号：</w:t>
      </w:r>
      <w:r>
        <w:rPr>
          <w:rFonts w:eastAsia="仿宋" w:hint="eastAsia"/>
          <w:sz w:val="28"/>
          <w:szCs w:val="28"/>
        </w:rPr>
        <w:t>2018SR1077844</w:t>
      </w:r>
      <w:r>
        <w:rPr>
          <w:rFonts w:eastAsia="仿宋" w:hint="eastAsia"/>
          <w:sz w:val="28"/>
          <w:szCs w:val="28"/>
        </w:rPr>
        <w:t>，</w:t>
      </w:r>
      <w:r>
        <w:rPr>
          <w:rFonts w:eastAsia="仿宋"/>
          <w:sz w:val="28"/>
          <w:szCs w:val="28"/>
        </w:rPr>
        <w:t>开发完成时间</w:t>
      </w:r>
      <w:r>
        <w:rPr>
          <w:rFonts w:eastAsia="仿宋" w:hint="eastAsia"/>
          <w:sz w:val="28"/>
          <w:szCs w:val="28"/>
        </w:rPr>
        <w:t>：</w:t>
      </w:r>
      <w:r>
        <w:rPr>
          <w:rFonts w:eastAsia="仿宋" w:hint="eastAsia"/>
          <w:sz w:val="28"/>
          <w:szCs w:val="28"/>
        </w:rPr>
        <w:t>2016-11-01</w:t>
      </w:r>
      <w:r>
        <w:rPr>
          <w:rFonts w:eastAsia="仿宋" w:hint="eastAsia"/>
          <w:sz w:val="28"/>
          <w:szCs w:val="28"/>
        </w:rPr>
        <w:t>，首次发表时间：</w:t>
      </w:r>
      <w:r>
        <w:rPr>
          <w:rFonts w:eastAsia="仿宋" w:hint="eastAsia"/>
          <w:sz w:val="28"/>
          <w:szCs w:val="28"/>
        </w:rPr>
        <w:t xml:space="preserve">2017-11-07. </w:t>
      </w:r>
    </w:p>
    <w:p w:rsidR="00125075" w:rsidRDefault="00125075">
      <w:pPr>
        <w:numPr>
          <w:ilvl w:val="0"/>
          <w:numId w:val="2"/>
        </w:numPr>
        <w:spacing w:beforeLines="50" w:line="460" w:lineRule="exact"/>
        <w:ind w:left="357" w:hanging="113"/>
        <w:rPr>
          <w:rFonts w:eastAsia="仿宋"/>
          <w:sz w:val="28"/>
          <w:szCs w:val="28"/>
        </w:rPr>
      </w:pPr>
      <w:r>
        <w:rPr>
          <w:rFonts w:eastAsia="仿宋" w:hint="eastAsia"/>
          <w:sz w:val="28"/>
          <w:szCs w:val="28"/>
        </w:rPr>
        <w:t>著作权人：</w:t>
      </w:r>
      <w:r>
        <w:rPr>
          <w:rFonts w:eastAsia="仿宋"/>
          <w:sz w:val="28"/>
          <w:szCs w:val="28"/>
        </w:rPr>
        <w:t>中土大地国际建筑设计有限公司</w:t>
      </w:r>
      <w:r>
        <w:rPr>
          <w:rFonts w:eastAsia="仿宋" w:hint="eastAsia"/>
          <w:sz w:val="28"/>
          <w:szCs w:val="28"/>
        </w:rPr>
        <w:t xml:space="preserve">. </w:t>
      </w:r>
      <w:r>
        <w:rPr>
          <w:rFonts w:eastAsia="仿宋"/>
          <w:sz w:val="28"/>
          <w:szCs w:val="28"/>
        </w:rPr>
        <w:t>组合钢管混凝土约束</w:t>
      </w:r>
      <w:r>
        <w:rPr>
          <w:rFonts w:eastAsia="仿宋"/>
          <w:sz w:val="28"/>
          <w:szCs w:val="28"/>
        </w:rPr>
        <w:t>H</w:t>
      </w:r>
      <w:r>
        <w:rPr>
          <w:rFonts w:eastAsia="仿宋"/>
          <w:sz w:val="28"/>
          <w:szCs w:val="28"/>
        </w:rPr>
        <w:t>型钢式屈曲约束支撑设计软件</w:t>
      </w:r>
      <w:r>
        <w:rPr>
          <w:rFonts w:eastAsia="仿宋" w:hint="eastAsia"/>
          <w:sz w:val="28"/>
          <w:szCs w:val="28"/>
        </w:rPr>
        <w:t xml:space="preserve">. </w:t>
      </w:r>
      <w:r>
        <w:rPr>
          <w:rFonts w:eastAsia="仿宋" w:hint="eastAsia"/>
          <w:sz w:val="28"/>
          <w:szCs w:val="28"/>
        </w:rPr>
        <w:t>计算机软件著作权，登记号：</w:t>
      </w:r>
      <w:r>
        <w:rPr>
          <w:rFonts w:eastAsia="仿宋" w:hint="eastAsia"/>
          <w:sz w:val="28"/>
          <w:szCs w:val="28"/>
        </w:rPr>
        <w:t>2018SR1077849</w:t>
      </w:r>
      <w:r>
        <w:rPr>
          <w:rFonts w:eastAsia="仿宋" w:hint="eastAsia"/>
          <w:sz w:val="28"/>
          <w:szCs w:val="28"/>
        </w:rPr>
        <w:t>，</w:t>
      </w:r>
      <w:r>
        <w:rPr>
          <w:rFonts w:eastAsia="仿宋"/>
          <w:sz w:val="28"/>
          <w:szCs w:val="28"/>
        </w:rPr>
        <w:t>开发完成时间</w:t>
      </w:r>
      <w:r>
        <w:rPr>
          <w:rFonts w:eastAsia="仿宋" w:hint="eastAsia"/>
          <w:sz w:val="28"/>
          <w:szCs w:val="28"/>
        </w:rPr>
        <w:t>：</w:t>
      </w:r>
      <w:r>
        <w:rPr>
          <w:rFonts w:eastAsia="仿宋" w:hint="eastAsia"/>
          <w:sz w:val="28"/>
          <w:szCs w:val="28"/>
        </w:rPr>
        <w:t>2016-11-17</w:t>
      </w:r>
      <w:r>
        <w:rPr>
          <w:rFonts w:eastAsia="仿宋" w:hint="eastAsia"/>
          <w:sz w:val="28"/>
          <w:szCs w:val="28"/>
        </w:rPr>
        <w:t>，首次发表时间：</w:t>
      </w:r>
      <w:r>
        <w:rPr>
          <w:rFonts w:eastAsia="仿宋" w:hint="eastAsia"/>
          <w:sz w:val="28"/>
          <w:szCs w:val="28"/>
        </w:rPr>
        <w:t xml:space="preserve">2017-11-09. </w:t>
      </w:r>
    </w:p>
    <w:p w:rsidR="00125075" w:rsidRDefault="00125075">
      <w:pPr>
        <w:numPr>
          <w:ilvl w:val="0"/>
          <w:numId w:val="2"/>
        </w:numPr>
        <w:spacing w:beforeLines="50" w:line="460" w:lineRule="exact"/>
        <w:ind w:left="357" w:hanging="113"/>
        <w:rPr>
          <w:rFonts w:eastAsia="仿宋" w:hint="eastAsia"/>
          <w:sz w:val="28"/>
          <w:szCs w:val="28"/>
        </w:rPr>
      </w:pPr>
      <w:r>
        <w:rPr>
          <w:rFonts w:eastAsia="仿宋" w:hint="eastAsia"/>
          <w:sz w:val="28"/>
          <w:szCs w:val="28"/>
        </w:rPr>
        <w:t>著作权人：</w:t>
      </w:r>
      <w:r>
        <w:rPr>
          <w:rFonts w:eastAsia="仿宋"/>
          <w:sz w:val="28"/>
          <w:szCs w:val="28"/>
        </w:rPr>
        <w:t>中土大地国际建筑设计有限公司</w:t>
      </w:r>
      <w:r>
        <w:rPr>
          <w:rFonts w:eastAsia="仿宋" w:hint="eastAsia"/>
          <w:sz w:val="28"/>
          <w:szCs w:val="28"/>
        </w:rPr>
        <w:t xml:space="preserve">. </w:t>
      </w:r>
      <w:r>
        <w:rPr>
          <w:rFonts w:eastAsia="仿宋"/>
          <w:sz w:val="28"/>
          <w:szCs w:val="28"/>
        </w:rPr>
        <w:t>屈曲约束支撑钢框架滑移式节点设计软件</w:t>
      </w:r>
      <w:r>
        <w:rPr>
          <w:rFonts w:eastAsia="仿宋" w:hint="eastAsia"/>
          <w:sz w:val="28"/>
          <w:szCs w:val="28"/>
        </w:rPr>
        <w:t xml:space="preserve">. </w:t>
      </w:r>
      <w:r>
        <w:rPr>
          <w:rFonts w:eastAsia="仿宋" w:hint="eastAsia"/>
          <w:sz w:val="28"/>
          <w:szCs w:val="28"/>
        </w:rPr>
        <w:t>计算机软件著作权，登记号：</w:t>
      </w:r>
      <w:r>
        <w:rPr>
          <w:rFonts w:eastAsia="仿宋" w:hint="eastAsia"/>
          <w:sz w:val="28"/>
          <w:szCs w:val="28"/>
        </w:rPr>
        <w:t>2018SR1077291</w:t>
      </w:r>
      <w:r>
        <w:rPr>
          <w:rFonts w:eastAsia="仿宋" w:hint="eastAsia"/>
          <w:sz w:val="28"/>
          <w:szCs w:val="28"/>
        </w:rPr>
        <w:t>，</w:t>
      </w:r>
      <w:r>
        <w:rPr>
          <w:rFonts w:eastAsia="仿宋"/>
          <w:sz w:val="28"/>
          <w:szCs w:val="28"/>
        </w:rPr>
        <w:t>开发完成时间</w:t>
      </w:r>
      <w:r>
        <w:rPr>
          <w:rFonts w:eastAsia="仿宋" w:hint="eastAsia"/>
          <w:sz w:val="28"/>
          <w:szCs w:val="28"/>
        </w:rPr>
        <w:t>：</w:t>
      </w:r>
      <w:r>
        <w:rPr>
          <w:rFonts w:eastAsia="仿宋" w:hint="eastAsia"/>
          <w:sz w:val="28"/>
          <w:szCs w:val="28"/>
        </w:rPr>
        <w:t>2017-12-27</w:t>
      </w:r>
      <w:r>
        <w:rPr>
          <w:rFonts w:eastAsia="仿宋" w:hint="eastAsia"/>
          <w:sz w:val="28"/>
          <w:szCs w:val="28"/>
        </w:rPr>
        <w:t>，首次发表时间：</w:t>
      </w:r>
      <w:r>
        <w:rPr>
          <w:rFonts w:eastAsia="仿宋" w:hint="eastAsia"/>
          <w:sz w:val="28"/>
          <w:szCs w:val="28"/>
        </w:rPr>
        <w:t xml:space="preserve">2018-02-06. </w:t>
      </w:r>
    </w:p>
    <w:p w:rsidR="00125075" w:rsidRDefault="00125075">
      <w:pPr>
        <w:spacing w:beforeLines="50" w:line="460" w:lineRule="exact"/>
        <w:rPr>
          <w:rFonts w:eastAsia="仿宋" w:hint="eastAsia"/>
          <w:sz w:val="28"/>
          <w:szCs w:val="28"/>
        </w:rPr>
      </w:pPr>
    </w:p>
    <w:p w:rsidR="00125075" w:rsidRDefault="00125075">
      <w:pPr>
        <w:spacing w:beforeLines="50" w:line="460" w:lineRule="exact"/>
        <w:rPr>
          <w:rFonts w:eastAsia="仿宋"/>
          <w:sz w:val="28"/>
          <w:szCs w:val="28"/>
        </w:rPr>
      </w:pPr>
    </w:p>
    <w:p w:rsidR="00125075" w:rsidRDefault="00125075">
      <w:pPr>
        <w:spacing w:beforeLines="100"/>
        <w:rPr>
          <w:rFonts w:eastAsia="仿宋_GB2312"/>
          <w:b/>
          <w:sz w:val="32"/>
          <w:szCs w:val="32"/>
        </w:rPr>
      </w:pPr>
      <w:r>
        <w:rPr>
          <w:rFonts w:eastAsia="仿宋_GB2312"/>
          <w:b/>
          <w:sz w:val="32"/>
          <w:szCs w:val="32"/>
        </w:rPr>
        <w:lastRenderedPageBreak/>
        <w:t>项目推广应用及经济社会效益情况（发明奖、进步奖）：</w:t>
      </w:r>
    </w:p>
    <w:p w:rsidR="00125075" w:rsidRDefault="00125075">
      <w:pPr>
        <w:ind w:firstLineChars="200" w:firstLine="640"/>
        <w:rPr>
          <w:rFonts w:eastAsia="仿宋_GB2312"/>
          <w:sz w:val="32"/>
          <w:szCs w:val="32"/>
        </w:rPr>
      </w:pPr>
      <w:r>
        <w:rPr>
          <w:rFonts w:eastAsia="仿宋_GB2312"/>
          <w:sz w:val="32"/>
          <w:szCs w:val="32"/>
        </w:rPr>
        <w:t>本项目提出的高性能屈曲约束支撑减震关键技术</w:t>
      </w:r>
      <w:r>
        <w:rPr>
          <w:rFonts w:eastAsia="仿宋_GB2312" w:hint="eastAsia"/>
          <w:sz w:val="32"/>
          <w:szCs w:val="32"/>
        </w:rPr>
        <w:t>已在超高层结构、大跨度结构、装配式结构和桥梁结构等百余项实际工程成功应用，包括北京新机场综合服务楼、北京新机场南航机库</w:t>
      </w:r>
      <w:r>
        <w:rPr>
          <w:rFonts w:eastAsia="仿宋_GB2312" w:hint="eastAsia"/>
          <w:sz w:val="32"/>
          <w:szCs w:val="32"/>
        </w:rPr>
        <w:t>(</w:t>
      </w:r>
      <w:r>
        <w:rPr>
          <w:rFonts w:eastAsia="仿宋_GB2312" w:hint="eastAsia"/>
          <w:sz w:val="32"/>
          <w:szCs w:val="32"/>
        </w:rPr>
        <w:t>亚洲最大机库</w:t>
      </w:r>
      <w:r>
        <w:rPr>
          <w:rFonts w:eastAsia="仿宋_GB2312" w:hint="eastAsia"/>
          <w:sz w:val="32"/>
          <w:szCs w:val="32"/>
        </w:rPr>
        <w:t>)</w:t>
      </w:r>
      <w:r>
        <w:rPr>
          <w:rFonts w:eastAsia="仿宋_GB2312" w:hint="eastAsia"/>
          <w:sz w:val="32"/>
          <w:szCs w:val="32"/>
        </w:rPr>
        <w:t>、北京新机场</w:t>
      </w:r>
      <w:r>
        <w:rPr>
          <w:rFonts w:eastAsia="仿宋_GB2312" w:hint="eastAsia"/>
          <w:sz w:val="32"/>
          <w:szCs w:val="32"/>
        </w:rPr>
        <w:t>2527</w:t>
      </w:r>
      <w:r>
        <w:rPr>
          <w:rFonts w:eastAsia="仿宋_GB2312" w:hint="eastAsia"/>
          <w:sz w:val="32"/>
          <w:szCs w:val="32"/>
        </w:rPr>
        <w:t>工程</w:t>
      </w:r>
      <w:r>
        <w:rPr>
          <w:rFonts w:eastAsia="仿宋_GB2312" w:hint="eastAsia"/>
          <w:sz w:val="32"/>
          <w:szCs w:val="32"/>
        </w:rPr>
        <w:t>(</w:t>
      </w:r>
      <w:r>
        <w:rPr>
          <w:rFonts w:eastAsia="仿宋_GB2312" w:hint="eastAsia"/>
          <w:sz w:val="32"/>
          <w:szCs w:val="32"/>
        </w:rPr>
        <w:t>北京新机场空军机库</w:t>
      </w:r>
      <w:r>
        <w:rPr>
          <w:rFonts w:eastAsia="仿宋_GB2312" w:hint="eastAsia"/>
          <w:sz w:val="32"/>
          <w:szCs w:val="32"/>
        </w:rPr>
        <w:t>)</w:t>
      </w:r>
      <w:r>
        <w:rPr>
          <w:rFonts w:eastAsia="仿宋_GB2312" w:hint="eastAsia"/>
          <w:sz w:val="32"/>
          <w:szCs w:val="32"/>
        </w:rPr>
        <w:t>、新疆宝能城</w:t>
      </w:r>
      <w:r>
        <w:rPr>
          <w:rFonts w:eastAsia="仿宋_GB2312" w:hint="eastAsia"/>
          <w:sz w:val="32"/>
          <w:szCs w:val="32"/>
        </w:rPr>
        <w:t>(</w:t>
      </w:r>
      <w:r>
        <w:rPr>
          <w:rFonts w:eastAsia="仿宋_GB2312" w:hint="eastAsia"/>
          <w:sz w:val="32"/>
          <w:szCs w:val="32"/>
        </w:rPr>
        <w:t>新疆第一高楼</w:t>
      </w:r>
      <w:r>
        <w:rPr>
          <w:rFonts w:eastAsia="仿宋_GB2312" w:hint="eastAsia"/>
          <w:sz w:val="32"/>
          <w:szCs w:val="32"/>
        </w:rPr>
        <w:t>)</w:t>
      </w:r>
      <w:r>
        <w:rPr>
          <w:rFonts w:eastAsia="仿宋_GB2312" w:hint="eastAsia"/>
          <w:sz w:val="32"/>
          <w:szCs w:val="32"/>
        </w:rPr>
        <w:t>、宁夏德丰大厦</w:t>
      </w:r>
      <w:r>
        <w:rPr>
          <w:rFonts w:eastAsia="仿宋_GB2312" w:hint="eastAsia"/>
          <w:sz w:val="32"/>
          <w:szCs w:val="32"/>
        </w:rPr>
        <w:t>(</w:t>
      </w:r>
      <w:r>
        <w:rPr>
          <w:rFonts w:eastAsia="仿宋_GB2312" w:hint="eastAsia"/>
          <w:sz w:val="32"/>
          <w:szCs w:val="32"/>
        </w:rPr>
        <w:t>宁夏在建第一高楼</w:t>
      </w:r>
      <w:r>
        <w:rPr>
          <w:rFonts w:eastAsia="仿宋_GB2312" w:hint="eastAsia"/>
          <w:sz w:val="32"/>
          <w:szCs w:val="32"/>
        </w:rPr>
        <w:t>)</w:t>
      </w:r>
      <w:r>
        <w:rPr>
          <w:rFonts w:eastAsia="仿宋_GB2312" w:hint="eastAsia"/>
          <w:sz w:val="32"/>
          <w:szCs w:val="32"/>
        </w:rPr>
        <w:t>、河北保定未来城</w:t>
      </w:r>
      <w:r>
        <w:rPr>
          <w:rFonts w:eastAsia="仿宋_GB2312" w:hint="eastAsia"/>
          <w:sz w:val="32"/>
          <w:szCs w:val="32"/>
        </w:rPr>
        <w:t>(</w:t>
      </w:r>
      <w:r>
        <w:rPr>
          <w:rFonts w:eastAsia="仿宋_GB2312" w:hint="eastAsia"/>
          <w:sz w:val="32"/>
          <w:szCs w:val="32"/>
        </w:rPr>
        <w:t>最高装配式混凝土框架</w:t>
      </w:r>
      <w:r>
        <w:rPr>
          <w:rFonts w:eastAsia="仿宋_GB2312" w:hint="eastAsia"/>
          <w:sz w:val="32"/>
          <w:szCs w:val="32"/>
        </w:rPr>
        <w:t>-</w:t>
      </w:r>
      <w:r>
        <w:rPr>
          <w:rFonts w:eastAsia="仿宋_GB2312" w:hint="eastAsia"/>
          <w:sz w:val="32"/>
          <w:szCs w:val="32"/>
        </w:rPr>
        <w:t>支撑结构</w:t>
      </w:r>
      <w:r>
        <w:rPr>
          <w:rFonts w:eastAsia="仿宋_GB2312" w:hint="eastAsia"/>
          <w:sz w:val="32"/>
          <w:szCs w:val="32"/>
        </w:rPr>
        <w:t>)</w:t>
      </w:r>
      <w:r>
        <w:rPr>
          <w:rFonts w:eastAsia="仿宋_GB2312" w:hint="eastAsia"/>
          <w:sz w:val="32"/>
          <w:szCs w:val="32"/>
        </w:rPr>
        <w:t>、北京副中心警务中心、郑州奥体中心、郑州博物馆等代表性工程。实现了该技术在我国特大桥梁的首例应用</w:t>
      </w:r>
      <w:r>
        <w:rPr>
          <w:rFonts w:eastAsia="仿宋_GB2312" w:hint="eastAsia"/>
          <w:sz w:val="32"/>
          <w:szCs w:val="32"/>
        </w:rPr>
        <w:t>(</w:t>
      </w:r>
      <w:r>
        <w:rPr>
          <w:rFonts w:eastAsia="仿宋_GB2312" w:hint="eastAsia"/>
          <w:sz w:val="32"/>
          <w:szCs w:val="32"/>
        </w:rPr>
        <w:t>银川永宁黄河大桥</w:t>
      </w:r>
      <w:r>
        <w:rPr>
          <w:rFonts w:eastAsia="仿宋_GB2312" w:hint="eastAsia"/>
          <w:sz w:val="32"/>
          <w:szCs w:val="32"/>
        </w:rPr>
        <w:t>)</w:t>
      </w:r>
      <w:r>
        <w:rPr>
          <w:rFonts w:eastAsia="仿宋_GB2312" w:hint="eastAsia"/>
          <w:sz w:val="32"/>
          <w:szCs w:val="32"/>
        </w:rPr>
        <w:t>，以及国内最大屈服承载力</w:t>
      </w:r>
      <w:r>
        <w:rPr>
          <w:rFonts w:eastAsia="仿宋_GB2312" w:hint="eastAsia"/>
          <w:sz w:val="32"/>
          <w:szCs w:val="32"/>
        </w:rPr>
        <w:t>(23000kN)</w:t>
      </w:r>
      <w:r>
        <w:rPr>
          <w:rFonts w:eastAsia="仿宋_GB2312" w:hint="eastAsia"/>
          <w:sz w:val="32"/>
          <w:szCs w:val="32"/>
        </w:rPr>
        <w:t>十字核心屈曲约束支撑技术在超高层结构的成功应用</w:t>
      </w:r>
      <w:r>
        <w:rPr>
          <w:rFonts w:eastAsia="仿宋_GB2312" w:hint="eastAsia"/>
          <w:sz w:val="32"/>
          <w:szCs w:val="32"/>
        </w:rPr>
        <w:t>(</w:t>
      </w:r>
      <w:r>
        <w:rPr>
          <w:rFonts w:eastAsia="仿宋_GB2312" w:hint="eastAsia"/>
          <w:sz w:val="32"/>
          <w:szCs w:val="32"/>
        </w:rPr>
        <w:t>新疆宝能城</w:t>
      </w:r>
      <w:r>
        <w:rPr>
          <w:rFonts w:eastAsia="仿宋_GB2312" w:hint="eastAsia"/>
          <w:sz w:val="32"/>
          <w:szCs w:val="32"/>
        </w:rPr>
        <w:t>)</w:t>
      </w:r>
      <w:r>
        <w:rPr>
          <w:rFonts w:eastAsia="仿宋_GB2312" w:hint="eastAsia"/>
          <w:sz w:val="32"/>
          <w:szCs w:val="32"/>
        </w:rPr>
        <w:t>，</w:t>
      </w:r>
      <w:r>
        <w:rPr>
          <w:rFonts w:eastAsia="仿宋_GB2312"/>
          <w:sz w:val="32"/>
          <w:szCs w:val="32"/>
        </w:rPr>
        <w:t>获得良好经济效益，有效保证了屈曲约束支撑在构件超长、承载力超大和变形超规范等工程新需求下的抗震性能。</w:t>
      </w:r>
    </w:p>
    <w:p w:rsidR="00125075" w:rsidRDefault="00125075">
      <w:pPr>
        <w:ind w:firstLineChars="200" w:firstLine="640"/>
        <w:rPr>
          <w:rFonts w:eastAsia="仿宋_GB2312" w:hint="eastAsia"/>
          <w:sz w:val="32"/>
          <w:szCs w:val="32"/>
        </w:rPr>
      </w:pPr>
      <w:r>
        <w:rPr>
          <w:rFonts w:eastAsia="仿宋_GB2312" w:hint="eastAsia"/>
          <w:sz w:val="32"/>
          <w:szCs w:val="32"/>
        </w:rPr>
        <w:t>经济效益分析表明，采用</w:t>
      </w:r>
      <w:r>
        <w:rPr>
          <w:rFonts w:eastAsia="仿宋_GB2312" w:hint="eastAsia"/>
          <w:sz w:val="32"/>
          <w:szCs w:val="32"/>
        </w:rPr>
        <w:t>BRB</w:t>
      </w:r>
      <w:r>
        <w:rPr>
          <w:rFonts w:eastAsia="仿宋_GB2312" w:hint="eastAsia"/>
          <w:sz w:val="32"/>
          <w:szCs w:val="32"/>
        </w:rPr>
        <w:t>技术代替传统技术后，间接节约资金</w:t>
      </w:r>
      <w:r>
        <w:rPr>
          <w:rFonts w:eastAsia="仿宋_GB2312" w:hint="eastAsia"/>
          <w:sz w:val="32"/>
          <w:szCs w:val="32"/>
        </w:rPr>
        <w:t>10%</w:t>
      </w:r>
      <w:r>
        <w:rPr>
          <w:rFonts w:eastAsia="仿宋_GB2312" w:hint="eastAsia"/>
          <w:sz w:val="32"/>
          <w:szCs w:val="32"/>
        </w:rPr>
        <w:t>，工期缩短</w:t>
      </w:r>
      <w:r>
        <w:rPr>
          <w:rFonts w:eastAsia="仿宋_GB2312" w:hint="eastAsia"/>
          <w:sz w:val="32"/>
          <w:szCs w:val="32"/>
        </w:rPr>
        <w:t>20%</w:t>
      </w:r>
      <w:r>
        <w:rPr>
          <w:rFonts w:eastAsia="仿宋_GB2312" w:hint="eastAsia"/>
          <w:sz w:val="32"/>
          <w:szCs w:val="32"/>
        </w:rPr>
        <w:t>以上，经济效益显著。本项目提出的高性能屈曲约束支撑减震技术，致力于保护主体结构在超大地震下的安全性，减少主体结构的地震损伤，对实现土木工程结构的可持续发展以及强震后的快速修复，减少震后拆除和重建引起的环境破坏，均具有重要的现实意义；该工艺绿色环保，节材易维护，对于我国土木工程行业的固体废弃物减排和节能环保产生了重要社会效益。</w:t>
      </w:r>
    </w:p>
    <w:p w:rsidR="00125075" w:rsidRDefault="00125075">
      <w:pPr>
        <w:spacing w:beforeLines="100"/>
        <w:rPr>
          <w:rFonts w:eastAsia="仿宋_GB2312" w:hint="eastAsia"/>
          <w:b/>
          <w:sz w:val="32"/>
          <w:szCs w:val="32"/>
        </w:rPr>
      </w:pPr>
      <w:r>
        <w:rPr>
          <w:rFonts w:eastAsia="仿宋_GB2312"/>
          <w:b/>
          <w:sz w:val="32"/>
          <w:szCs w:val="32"/>
        </w:rPr>
        <w:lastRenderedPageBreak/>
        <w:t>主要完成单位及创新推广贡献（进步奖）：</w:t>
      </w:r>
    </w:p>
    <w:p w:rsidR="00125075" w:rsidRDefault="00125075">
      <w:pPr>
        <w:spacing w:beforeLines="100"/>
        <w:ind w:firstLineChars="200" w:firstLine="640"/>
        <w:rPr>
          <w:rFonts w:eastAsia="仿宋_GB2312" w:hint="eastAsia"/>
          <w:sz w:val="32"/>
          <w:szCs w:val="32"/>
        </w:rPr>
      </w:pPr>
      <w:r>
        <w:rPr>
          <w:rFonts w:eastAsia="仿宋_GB2312"/>
          <w:sz w:val="32"/>
          <w:szCs w:val="32"/>
        </w:rPr>
        <w:t>中土大地国际建筑设计有限公司</w:t>
      </w:r>
      <w:r>
        <w:rPr>
          <w:rFonts w:eastAsia="仿宋_GB2312" w:hint="eastAsia"/>
          <w:sz w:val="32"/>
          <w:szCs w:val="32"/>
        </w:rPr>
        <w:t>、华南理工大学、北京堡瑞思减震科技有限公司。其中，</w:t>
      </w:r>
      <w:r>
        <w:rPr>
          <w:rFonts w:eastAsia="仿宋_GB2312"/>
          <w:sz w:val="32"/>
          <w:szCs w:val="32"/>
        </w:rPr>
        <w:t>中土大地国际建筑设计有限公司</w:t>
      </w:r>
      <w:r>
        <w:rPr>
          <w:rFonts w:eastAsia="仿宋_GB2312" w:hint="eastAsia"/>
          <w:sz w:val="32"/>
          <w:szCs w:val="32"/>
        </w:rPr>
        <w:t>和华南理工大学主要负责屈曲约束支撑技术的科技创新研发、课题合作研究、技术标准制定和落地、试验研究、理论分析等工作，相关技术成果与北京堡瑞思减震科技有限公司进行产业化和工程应用合作，形成了高性能屈曲约束支撑减震成套技术的完整产学研体系，积极推动了高性能屈曲约束支撑减震技术的发展和应用。</w:t>
      </w:r>
    </w:p>
    <w:p w:rsidR="00125075" w:rsidRDefault="00125075">
      <w:pPr>
        <w:spacing w:beforeLines="100"/>
        <w:ind w:firstLineChars="200" w:firstLine="640"/>
        <w:rPr>
          <w:rFonts w:eastAsia="仿宋_GB2312" w:hint="eastAsia"/>
          <w:sz w:val="32"/>
          <w:szCs w:val="32"/>
        </w:rPr>
      </w:pPr>
      <w:r>
        <w:rPr>
          <w:rFonts w:eastAsia="仿宋_GB2312" w:hint="eastAsia"/>
          <w:sz w:val="32"/>
          <w:szCs w:val="32"/>
        </w:rPr>
        <w:t>该技术已在百余项工程中得到应用，通过在原结构中合理地布置</w:t>
      </w:r>
      <w:r>
        <w:rPr>
          <w:rFonts w:eastAsia="仿宋_GB2312" w:hint="eastAsia"/>
          <w:sz w:val="32"/>
          <w:szCs w:val="32"/>
        </w:rPr>
        <w:t>BRB</w:t>
      </w:r>
      <w:r>
        <w:rPr>
          <w:rFonts w:eastAsia="仿宋_GB2312" w:hint="eastAsia"/>
          <w:sz w:val="32"/>
          <w:szCs w:val="32"/>
        </w:rPr>
        <w:t>构件，解决了常遇地震作用下部分框架柱承载力不足和罕遇地震作用下易倒塌的问题，满足了抗震设防要求，提高了建筑的安全性，具有重要社会意义。</w:t>
      </w:r>
    </w:p>
    <w:p w:rsidR="00125075" w:rsidRDefault="00125075">
      <w:pPr>
        <w:spacing w:beforeLines="100"/>
        <w:ind w:firstLineChars="200" w:firstLine="640"/>
        <w:rPr>
          <w:rFonts w:eastAsia="仿宋_GB2312" w:hint="eastAsia"/>
          <w:sz w:val="32"/>
          <w:szCs w:val="32"/>
        </w:rPr>
      </w:pPr>
    </w:p>
    <w:p w:rsidR="00125075" w:rsidRDefault="00125075">
      <w:pPr>
        <w:spacing w:beforeLines="100"/>
        <w:rPr>
          <w:rFonts w:eastAsia="仿宋_GB2312" w:hint="eastAsia"/>
          <w:b/>
          <w:sz w:val="32"/>
          <w:szCs w:val="32"/>
        </w:rPr>
      </w:pPr>
      <w:r>
        <w:rPr>
          <w:rFonts w:eastAsia="仿宋_GB2312"/>
          <w:b/>
          <w:sz w:val="32"/>
          <w:szCs w:val="32"/>
        </w:rPr>
        <w:t>申报奖励类别及等级（自然奖、发明奖、进步奖）：</w:t>
      </w:r>
    </w:p>
    <w:p w:rsidR="00125075" w:rsidRDefault="00125075">
      <w:pPr>
        <w:rPr>
          <w:rFonts w:eastAsia="仿宋_GB2312"/>
          <w:b/>
          <w:sz w:val="32"/>
          <w:szCs w:val="32"/>
        </w:rPr>
      </w:pPr>
      <w:r>
        <w:rPr>
          <w:rFonts w:eastAsia="仿宋_GB2312"/>
          <w:sz w:val="32"/>
          <w:szCs w:val="32"/>
        </w:rPr>
        <w:t>河北省科学技术进步奖，二等奖及以上</w:t>
      </w:r>
    </w:p>
    <w:p w:rsidR="00125075" w:rsidRDefault="00125075">
      <w:pPr>
        <w:spacing w:beforeLines="100"/>
        <w:rPr>
          <w:rFonts w:eastAsia="仿宋_GB2312"/>
          <w:b/>
          <w:sz w:val="32"/>
          <w:szCs w:val="32"/>
        </w:rPr>
      </w:pPr>
      <w:r>
        <w:rPr>
          <w:rFonts w:eastAsia="仿宋_GB2312"/>
          <w:b/>
          <w:sz w:val="32"/>
          <w:szCs w:val="32"/>
        </w:rPr>
        <w:t>其他（请列示）：</w:t>
      </w:r>
      <w:r>
        <w:rPr>
          <w:rFonts w:eastAsia="仿宋_GB2312"/>
          <w:sz w:val="32"/>
          <w:szCs w:val="32"/>
        </w:rPr>
        <w:t>无</w:t>
      </w:r>
    </w:p>
    <w:p w:rsidR="00125075" w:rsidRDefault="00125075">
      <w:pPr>
        <w:spacing w:beforeLines="100"/>
        <w:jc w:val="center"/>
        <w:rPr>
          <w:rFonts w:eastAsia="仿宋_GB2312"/>
          <w:b/>
          <w:sz w:val="32"/>
          <w:szCs w:val="32"/>
        </w:rPr>
      </w:pPr>
      <w:r>
        <w:rPr>
          <w:rFonts w:eastAsia="仿宋_GB2312"/>
          <w:b/>
          <w:sz w:val="32"/>
          <w:szCs w:val="32"/>
        </w:rPr>
        <w:t>完成人合作关系说明</w:t>
      </w:r>
    </w:p>
    <w:p w:rsidR="00125075" w:rsidRDefault="00125075">
      <w:pPr>
        <w:ind w:firstLineChars="200" w:firstLine="640"/>
        <w:rPr>
          <w:rFonts w:eastAsia="仿宋_GB2312"/>
          <w:sz w:val="32"/>
          <w:szCs w:val="32"/>
        </w:rPr>
      </w:pPr>
      <w:r>
        <w:rPr>
          <w:rFonts w:eastAsia="仿宋_GB2312"/>
          <w:sz w:val="32"/>
          <w:szCs w:val="32"/>
        </w:rPr>
        <w:t>本项目成果第一完成人赵俊贤与郝贵强、齐建伟、杜永</w:t>
      </w:r>
      <w:r>
        <w:rPr>
          <w:rFonts w:eastAsia="仿宋_GB2312"/>
          <w:sz w:val="32"/>
          <w:szCs w:val="32"/>
        </w:rPr>
        <w:lastRenderedPageBreak/>
        <w:t>山、石晓娜、韩伟、张雷、王湛、迟雪晶、孙建伟协同合作完成，合作经历及合作关系如下：</w:t>
      </w:r>
    </w:p>
    <w:p w:rsidR="00125075" w:rsidRDefault="00125075">
      <w:pPr>
        <w:ind w:firstLineChars="200" w:firstLine="640"/>
        <w:rPr>
          <w:rFonts w:eastAsia="仿宋_GB2312"/>
          <w:sz w:val="32"/>
          <w:szCs w:val="32"/>
        </w:rPr>
      </w:pPr>
      <w:r>
        <w:rPr>
          <w:rFonts w:eastAsia="仿宋_GB2312"/>
          <w:b/>
          <w:sz w:val="32"/>
          <w:szCs w:val="32"/>
        </w:rPr>
        <w:t>郝贵强</w:t>
      </w:r>
      <w:r>
        <w:rPr>
          <w:rFonts w:eastAsia="仿宋_GB2312"/>
          <w:sz w:val="32"/>
          <w:szCs w:val="32"/>
        </w:rPr>
        <w:t>，第二完成人，自</w:t>
      </w:r>
      <w:r>
        <w:rPr>
          <w:rFonts w:eastAsia="仿宋_GB2312"/>
          <w:sz w:val="32"/>
          <w:szCs w:val="32"/>
        </w:rPr>
        <w:t>2010</w:t>
      </w:r>
      <w:r>
        <w:rPr>
          <w:rFonts w:eastAsia="仿宋_GB2312"/>
          <w:sz w:val="32"/>
          <w:szCs w:val="32"/>
        </w:rPr>
        <w:t>年起，共同开展了屈曲约束支撑加固混凝土框架抗震性能的研究，并在河北省图书馆抗震加固设计中成功应用</w:t>
      </w:r>
      <w:r w:rsidRPr="00E173D8">
        <w:rPr>
          <w:rFonts w:eastAsia="仿宋_GB2312"/>
          <w:sz w:val="32"/>
          <w:szCs w:val="32"/>
        </w:rPr>
        <w:t>(</w:t>
      </w:r>
      <w:r w:rsidRPr="00E173D8">
        <w:rPr>
          <w:rFonts w:eastAsia="仿宋_GB2312"/>
          <w:sz w:val="32"/>
          <w:szCs w:val="32"/>
        </w:rPr>
        <w:t>屈曲约束支撑减震技术在河北省的首例应用</w:t>
      </w:r>
      <w:r w:rsidRPr="00E173D8">
        <w:rPr>
          <w:rFonts w:eastAsia="仿宋_GB2312"/>
          <w:sz w:val="32"/>
          <w:szCs w:val="32"/>
        </w:rPr>
        <w:t>)</w:t>
      </w:r>
      <w:r w:rsidRPr="00E173D8">
        <w:rPr>
          <w:rFonts w:eastAsia="仿宋_GB2312"/>
          <w:sz w:val="32"/>
          <w:szCs w:val="32"/>
        </w:rPr>
        <w:t>，共同参与河北省重点研发</w:t>
      </w:r>
      <w:r>
        <w:rPr>
          <w:rFonts w:eastAsia="仿宋_GB2312"/>
          <w:sz w:val="32"/>
          <w:szCs w:val="32"/>
        </w:rPr>
        <w:t>计划《考虑钢框架开合效应的防屈曲支撑节点板连接抗震性能与设计方法研究》</w:t>
      </w:r>
      <w:r>
        <w:rPr>
          <w:rFonts w:eastAsia="仿宋_GB2312"/>
          <w:sz w:val="32"/>
          <w:szCs w:val="32"/>
        </w:rPr>
        <w:t>(</w:t>
      </w:r>
      <w:r>
        <w:rPr>
          <w:rFonts w:eastAsia="仿宋_GB2312"/>
          <w:sz w:val="32"/>
          <w:szCs w:val="32"/>
        </w:rPr>
        <w:t>郝贵强为项目主持人</w:t>
      </w:r>
      <w:r>
        <w:rPr>
          <w:rFonts w:eastAsia="仿宋_GB2312"/>
          <w:sz w:val="32"/>
          <w:szCs w:val="32"/>
        </w:rPr>
        <w:t>)</w:t>
      </w:r>
      <w:r>
        <w:rPr>
          <w:rFonts w:eastAsia="仿宋_GB2312"/>
          <w:sz w:val="32"/>
          <w:szCs w:val="32"/>
        </w:rPr>
        <w:t>，共同编制河北省工程建设标准《屈曲约束支撑结构技术标准》，在《哈尔滨工业大学学报》、《土木建筑与环境工程》、《建筑结构》共同发表论文</w:t>
      </w:r>
      <w:r>
        <w:rPr>
          <w:rFonts w:eastAsia="仿宋_GB2312"/>
          <w:sz w:val="32"/>
          <w:szCs w:val="32"/>
        </w:rPr>
        <w:t>4</w:t>
      </w:r>
      <w:r>
        <w:rPr>
          <w:rFonts w:eastAsia="仿宋_GB2312"/>
          <w:sz w:val="32"/>
          <w:szCs w:val="32"/>
        </w:rPr>
        <w:t>篇。</w:t>
      </w:r>
    </w:p>
    <w:p w:rsidR="00125075" w:rsidRDefault="00125075">
      <w:pPr>
        <w:ind w:firstLineChars="200" w:firstLine="640"/>
        <w:rPr>
          <w:rFonts w:eastAsia="仿宋_GB2312"/>
          <w:sz w:val="32"/>
          <w:szCs w:val="32"/>
        </w:rPr>
      </w:pPr>
      <w:r>
        <w:rPr>
          <w:rFonts w:eastAsia="仿宋_GB2312"/>
          <w:b/>
          <w:sz w:val="32"/>
          <w:szCs w:val="32"/>
        </w:rPr>
        <w:t>齐建伟</w:t>
      </w:r>
      <w:r>
        <w:rPr>
          <w:rFonts w:eastAsia="仿宋_GB2312"/>
          <w:sz w:val="32"/>
          <w:szCs w:val="32"/>
        </w:rPr>
        <w:t>，第三完成人，</w:t>
      </w:r>
      <w:r w:rsidRPr="00E173D8">
        <w:rPr>
          <w:rFonts w:eastAsia="仿宋_GB2312"/>
          <w:sz w:val="32"/>
          <w:szCs w:val="32"/>
        </w:rPr>
        <w:t>自</w:t>
      </w:r>
      <w:r w:rsidRPr="00E173D8">
        <w:rPr>
          <w:rFonts w:eastAsia="仿宋_GB2312" w:hint="eastAsia"/>
          <w:sz w:val="32"/>
          <w:szCs w:val="32"/>
        </w:rPr>
        <w:t>2010</w:t>
      </w:r>
      <w:r w:rsidRPr="00E173D8">
        <w:rPr>
          <w:rFonts w:eastAsia="仿宋_GB2312" w:hint="eastAsia"/>
          <w:sz w:val="32"/>
          <w:szCs w:val="32"/>
        </w:rPr>
        <w:t>起，</w:t>
      </w:r>
      <w:r w:rsidRPr="00E173D8">
        <w:rPr>
          <w:rFonts w:eastAsia="仿宋_GB2312"/>
          <w:sz w:val="32"/>
          <w:szCs w:val="32"/>
        </w:rPr>
        <w:t>共同开展了屈曲约束支撑加固混凝土框架抗震性能的研究</w:t>
      </w:r>
      <w:r>
        <w:rPr>
          <w:rFonts w:eastAsia="仿宋_GB2312"/>
          <w:sz w:val="32"/>
          <w:szCs w:val="32"/>
        </w:rPr>
        <w:t>，作为技术骨干共同参与河北省重点研发计划《考虑钢框架开合效应的防屈曲支撑节点板连接抗震性能与设计方法研究》，共同编制河北省工程建设标准《屈曲约束支撑结构技术标准》，在《建筑结构》共同发表论文</w:t>
      </w:r>
      <w:r>
        <w:rPr>
          <w:rFonts w:eastAsia="仿宋_GB2312"/>
          <w:sz w:val="32"/>
          <w:szCs w:val="32"/>
        </w:rPr>
        <w:t>2</w:t>
      </w:r>
      <w:r>
        <w:rPr>
          <w:rFonts w:eastAsia="仿宋_GB2312"/>
          <w:sz w:val="32"/>
          <w:szCs w:val="32"/>
        </w:rPr>
        <w:t>篇。</w:t>
      </w:r>
    </w:p>
    <w:p w:rsidR="00125075" w:rsidRDefault="00125075">
      <w:pPr>
        <w:ind w:firstLineChars="200" w:firstLine="640"/>
        <w:rPr>
          <w:rFonts w:eastAsia="仿宋_GB2312"/>
          <w:sz w:val="32"/>
          <w:szCs w:val="32"/>
        </w:rPr>
      </w:pPr>
      <w:r>
        <w:rPr>
          <w:rFonts w:eastAsia="仿宋_GB2312"/>
          <w:b/>
          <w:sz w:val="32"/>
          <w:szCs w:val="32"/>
        </w:rPr>
        <w:t>杜永山</w:t>
      </w:r>
      <w:r>
        <w:rPr>
          <w:rFonts w:eastAsia="仿宋_GB2312"/>
          <w:sz w:val="32"/>
          <w:szCs w:val="32"/>
        </w:rPr>
        <w:t>，第四完成人，</w:t>
      </w:r>
      <w:r>
        <w:rPr>
          <w:rFonts w:eastAsia="仿宋_GB2312"/>
          <w:sz w:val="32"/>
          <w:szCs w:val="32"/>
        </w:rPr>
        <w:t>2007~2016</w:t>
      </w:r>
      <w:r>
        <w:rPr>
          <w:rFonts w:eastAsia="仿宋_GB2312"/>
          <w:sz w:val="32"/>
          <w:szCs w:val="32"/>
        </w:rPr>
        <w:t>年在河北大地建设科技有限公司（现中土大地国际建筑设计有限公司）从事结构设计与课题研发工作，</w:t>
      </w:r>
      <w:r>
        <w:rPr>
          <w:rFonts w:eastAsia="仿宋_GB2312"/>
          <w:sz w:val="32"/>
          <w:szCs w:val="32"/>
        </w:rPr>
        <w:t>2016</w:t>
      </w:r>
      <w:r>
        <w:rPr>
          <w:rFonts w:eastAsia="仿宋_GB2312"/>
          <w:sz w:val="32"/>
          <w:szCs w:val="32"/>
        </w:rPr>
        <w:t>年至今在北京堡瑞思减震科技有限公司负责减震技术应用分析与设计工作。自</w:t>
      </w:r>
      <w:r>
        <w:rPr>
          <w:rFonts w:eastAsia="仿宋_GB2312"/>
          <w:sz w:val="32"/>
          <w:szCs w:val="32"/>
        </w:rPr>
        <w:t>2010</w:t>
      </w:r>
      <w:r>
        <w:rPr>
          <w:rFonts w:eastAsia="仿宋_GB2312"/>
          <w:sz w:val="32"/>
          <w:szCs w:val="32"/>
        </w:rPr>
        <w:t>年起，共同开展了屈曲约束支撑加固混凝土框架抗震性能的研究，</w:t>
      </w:r>
      <w:r>
        <w:rPr>
          <w:rFonts w:eastAsia="仿宋_GB2312"/>
          <w:sz w:val="32"/>
          <w:szCs w:val="32"/>
        </w:rPr>
        <w:lastRenderedPageBreak/>
        <w:t>作为技术骨干共同参与河北省重点研发计划《考虑钢框架开合效应的防屈曲支撑节点板连接抗震性能与设计方法研究》，共同编制河北省工程建设标准《屈曲约束支撑结构技术标准》，在《哈尔滨工业大学学报》、《土木建筑与环境工程》、《建筑结构》共同发表论文</w:t>
      </w:r>
      <w:r>
        <w:rPr>
          <w:rFonts w:eastAsia="仿宋_GB2312"/>
          <w:sz w:val="32"/>
          <w:szCs w:val="32"/>
        </w:rPr>
        <w:t>3</w:t>
      </w:r>
      <w:r>
        <w:rPr>
          <w:rFonts w:eastAsia="仿宋_GB2312"/>
          <w:sz w:val="32"/>
          <w:szCs w:val="32"/>
        </w:rPr>
        <w:t>篇，共同授权发明专利</w:t>
      </w:r>
      <w:r>
        <w:rPr>
          <w:rFonts w:eastAsia="仿宋_GB2312"/>
          <w:sz w:val="32"/>
          <w:szCs w:val="32"/>
        </w:rPr>
        <w:t>4</w:t>
      </w:r>
      <w:r>
        <w:rPr>
          <w:rFonts w:eastAsia="仿宋_GB2312"/>
          <w:sz w:val="32"/>
          <w:szCs w:val="32"/>
        </w:rPr>
        <w:t>项、实用新型专利</w:t>
      </w:r>
      <w:r>
        <w:rPr>
          <w:rFonts w:eastAsia="仿宋_GB2312"/>
          <w:sz w:val="32"/>
          <w:szCs w:val="32"/>
        </w:rPr>
        <w:t>2</w:t>
      </w:r>
      <w:r>
        <w:rPr>
          <w:rFonts w:eastAsia="仿宋_GB2312"/>
          <w:sz w:val="32"/>
          <w:szCs w:val="32"/>
        </w:rPr>
        <w:t>项。</w:t>
      </w:r>
    </w:p>
    <w:p w:rsidR="00125075" w:rsidRDefault="00125075">
      <w:pPr>
        <w:ind w:firstLineChars="200" w:firstLine="640"/>
        <w:rPr>
          <w:rFonts w:eastAsia="仿宋_GB2312"/>
          <w:sz w:val="32"/>
          <w:szCs w:val="32"/>
        </w:rPr>
      </w:pPr>
      <w:r>
        <w:rPr>
          <w:rFonts w:eastAsia="仿宋_GB2312"/>
          <w:b/>
          <w:sz w:val="32"/>
          <w:szCs w:val="32"/>
        </w:rPr>
        <w:t>石晓娜</w:t>
      </w:r>
      <w:r>
        <w:rPr>
          <w:rFonts w:eastAsia="仿宋_GB2312"/>
          <w:sz w:val="32"/>
          <w:szCs w:val="32"/>
        </w:rPr>
        <w:t>，第五完成人，自</w:t>
      </w:r>
      <w:r>
        <w:rPr>
          <w:rFonts w:eastAsia="仿宋_GB2312"/>
          <w:sz w:val="32"/>
          <w:szCs w:val="32"/>
        </w:rPr>
        <w:t>2016</w:t>
      </w:r>
      <w:r>
        <w:rPr>
          <w:rFonts w:eastAsia="仿宋_GB2312"/>
          <w:sz w:val="32"/>
          <w:szCs w:val="32"/>
        </w:rPr>
        <w:t>年起，作为技术骨干共同参与河北省重点研发计划《考虑钢框架开合效应的防屈曲支撑节点板连接抗震性能与设计方法研究》，共同编制河北省工程建设标准《屈曲约束支撑结构技术标准》，在《建筑结构》共同发表论文</w:t>
      </w:r>
      <w:r>
        <w:rPr>
          <w:rFonts w:eastAsia="仿宋_GB2312"/>
          <w:sz w:val="32"/>
          <w:szCs w:val="32"/>
        </w:rPr>
        <w:t>2</w:t>
      </w:r>
      <w:r>
        <w:rPr>
          <w:rFonts w:eastAsia="仿宋_GB2312"/>
          <w:sz w:val="32"/>
          <w:szCs w:val="32"/>
        </w:rPr>
        <w:t>篇。</w:t>
      </w:r>
    </w:p>
    <w:p w:rsidR="00125075" w:rsidRDefault="00125075">
      <w:pPr>
        <w:ind w:firstLineChars="200" w:firstLine="640"/>
        <w:rPr>
          <w:rFonts w:eastAsia="仿宋_GB2312"/>
          <w:sz w:val="32"/>
          <w:szCs w:val="32"/>
        </w:rPr>
      </w:pPr>
      <w:r>
        <w:rPr>
          <w:rFonts w:eastAsia="仿宋_GB2312"/>
          <w:b/>
          <w:sz w:val="32"/>
          <w:szCs w:val="32"/>
        </w:rPr>
        <w:t>韩伟</w:t>
      </w:r>
      <w:r>
        <w:rPr>
          <w:rFonts w:eastAsia="仿宋_GB2312"/>
          <w:sz w:val="32"/>
          <w:szCs w:val="32"/>
        </w:rPr>
        <w:t>，第六完成人，自</w:t>
      </w:r>
      <w:r>
        <w:rPr>
          <w:rFonts w:eastAsia="仿宋_GB2312"/>
          <w:sz w:val="32"/>
          <w:szCs w:val="32"/>
        </w:rPr>
        <w:t>2014</w:t>
      </w:r>
      <w:r>
        <w:rPr>
          <w:rFonts w:eastAsia="仿宋_GB2312"/>
          <w:sz w:val="32"/>
          <w:szCs w:val="32"/>
        </w:rPr>
        <w:t>年起</w:t>
      </w:r>
      <w:r>
        <w:rPr>
          <w:rFonts w:eastAsia="仿宋_GB2312" w:hint="eastAsia"/>
          <w:sz w:val="32"/>
          <w:szCs w:val="32"/>
        </w:rPr>
        <w:t>，</w:t>
      </w:r>
      <w:r>
        <w:rPr>
          <w:rFonts w:eastAsia="仿宋_GB2312"/>
          <w:sz w:val="32"/>
          <w:szCs w:val="32"/>
        </w:rPr>
        <w:t>共同推广屈曲约束支撑技术的工程应用，共同参与河北省重点研发计划《考虑钢框架开合效应的防屈曲支撑节点板连接抗震性能与设计方法研究》，共同编制河北省工程建设标准《屈曲约束支撑结构技术标准》，共同在《土木工程学报》发表论文</w:t>
      </w:r>
      <w:r>
        <w:rPr>
          <w:rFonts w:eastAsia="仿宋_GB2312"/>
          <w:sz w:val="32"/>
          <w:szCs w:val="32"/>
        </w:rPr>
        <w:t>1</w:t>
      </w:r>
      <w:r>
        <w:rPr>
          <w:rFonts w:eastAsia="仿宋_GB2312"/>
          <w:sz w:val="32"/>
          <w:szCs w:val="32"/>
        </w:rPr>
        <w:t>篇，共同授权发明专利</w:t>
      </w:r>
      <w:r>
        <w:rPr>
          <w:rFonts w:eastAsia="仿宋_GB2312"/>
          <w:sz w:val="32"/>
          <w:szCs w:val="32"/>
        </w:rPr>
        <w:t>5</w:t>
      </w:r>
      <w:r>
        <w:rPr>
          <w:rFonts w:eastAsia="仿宋_GB2312"/>
          <w:sz w:val="32"/>
          <w:szCs w:val="32"/>
        </w:rPr>
        <w:t>项、实用新型专利</w:t>
      </w:r>
      <w:r>
        <w:rPr>
          <w:rFonts w:eastAsia="仿宋_GB2312"/>
          <w:sz w:val="32"/>
          <w:szCs w:val="32"/>
        </w:rPr>
        <w:t>2</w:t>
      </w:r>
      <w:r>
        <w:rPr>
          <w:rFonts w:eastAsia="仿宋_GB2312"/>
          <w:sz w:val="32"/>
          <w:szCs w:val="32"/>
        </w:rPr>
        <w:t>项。</w:t>
      </w:r>
    </w:p>
    <w:p w:rsidR="00125075" w:rsidRDefault="00125075">
      <w:pPr>
        <w:ind w:firstLineChars="200" w:firstLine="640"/>
        <w:rPr>
          <w:rFonts w:eastAsia="仿宋_GB2312"/>
          <w:sz w:val="32"/>
          <w:szCs w:val="32"/>
        </w:rPr>
      </w:pPr>
      <w:r>
        <w:rPr>
          <w:rFonts w:eastAsia="仿宋_GB2312"/>
          <w:b/>
          <w:sz w:val="32"/>
          <w:szCs w:val="32"/>
        </w:rPr>
        <w:t>张雷</w:t>
      </w:r>
      <w:r>
        <w:rPr>
          <w:rFonts w:eastAsia="仿宋_GB2312"/>
          <w:sz w:val="32"/>
          <w:szCs w:val="32"/>
        </w:rPr>
        <w:t>，第七完成人，</w:t>
      </w:r>
      <w:r>
        <w:rPr>
          <w:rFonts w:eastAsia="仿宋_GB2312"/>
          <w:sz w:val="32"/>
          <w:szCs w:val="32"/>
        </w:rPr>
        <w:t>2018</w:t>
      </w:r>
      <w:r>
        <w:rPr>
          <w:rFonts w:eastAsia="仿宋_GB2312"/>
          <w:sz w:val="32"/>
          <w:szCs w:val="32"/>
        </w:rPr>
        <w:t>年起，共同推广屈曲约束支撑技术的工程应用，共同编制河北省工程建设标准《屈曲约束支撑结构技术标准》。</w:t>
      </w:r>
    </w:p>
    <w:p w:rsidR="00125075" w:rsidRDefault="00125075">
      <w:pPr>
        <w:ind w:firstLineChars="200" w:firstLine="640"/>
        <w:rPr>
          <w:rFonts w:eastAsia="仿宋_GB2312"/>
          <w:sz w:val="32"/>
          <w:szCs w:val="32"/>
        </w:rPr>
      </w:pPr>
      <w:r>
        <w:rPr>
          <w:rFonts w:eastAsia="仿宋_GB2312"/>
          <w:b/>
          <w:sz w:val="32"/>
          <w:szCs w:val="32"/>
        </w:rPr>
        <w:t>王湛</w:t>
      </w:r>
      <w:r>
        <w:rPr>
          <w:rFonts w:eastAsia="仿宋_GB2312"/>
          <w:sz w:val="32"/>
          <w:szCs w:val="32"/>
        </w:rPr>
        <w:t>，第八完成人，自</w:t>
      </w:r>
      <w:r>
        <w:rPr>
          <w:rFonts w:eastAsia="仿宋_GB2312" w:hint="eastAsia"/>
          <w:sz w:val="32"/>
          <w:szCs w:val="32"/>
        </w:rPr>
        <w:t>2014</w:t>
      </w:r>
      <w:r>
        <w:rPr>
          <w:rFonts w:eastAsia="仿宋_GB2312" w:hint="eastAsia"/>
          <w:sz w:val="32"/>
          <w:szCs w:val="32"/>
        </w:rPr>
        <w:t>年起，</w:t>
      </w:r>
      <w:r>
        <w:rPr>
          <w:rFonts w:eastAsia="仿宋_GB2312"/>
          <w:sz w:val="32"/>
          <w:szCs w:val="32"/>
        </w:rPr>
        <w:t>共同开展考虑结构大变形效应的屈曲约束支撑整体稳定性研究，在《</w:t>
      </w:r>
      <w:r>
        <w:rPr>
          <w:rFonts w:eastAsia="仿宋_GB2312"/>
          <w:sz w:val="32"/>
          <w:szCs w:val="32"/>
        </w:rPr>
        <w:t xml:space="preserve">Earthquake </w:t>
      </w:r>
      <w:r>
        <w:rPr>
          <w:rFonts w:eastAsia="仿宋_GB2312"/>
          <w:sz w:val="32"/>
          <w:szCs w:val="32"/>
        </w:rPr>
        <w:lastRenderedPageBreak/>
        <w:t>Engineering and Structural Dynamics</w:t>
      </w:r>
      <w:r>
        <w:rPr>
          <w:rFonts w:eastAsia="仿宋_GB2312"/>
          <w:sz w:val="32"/>
          <w:szCs w:val="32"/>
        </w:rPr>
        <w:t>》、《</w:t>
      </w:r>
      <w:r>
        <w:rPr>
          <w:rFonts w:eastAsia="仿宋_GB2312"/>
          <w:sz w:val="32"/>
          <w:szCs w:val="32"/>
        </w:rPr>
        <w:t>Engineering Structures</w:t>
      </w:r>
      <w:r>
        <w:rPr>
          <w:rFonts w:eastAsia="仿宋_GB2312"/>
          <w:sz w:val="32"/>
          <w:szCs w:val="32"/>
        </w:rPr>
        <w:t>》、《土木工程学报》共同发表论文</w:t>
      </w:r>
      <w:r>
        <w:rPr>
          <w:rFonts w:eastAsia="仿宋_GB2312"/>
          <w:sz w:val="32"/>
          <w:szCs w:val="32"/>
        </w:rPr>
        <w:t>3</w:t>
      </w:r>
      <w:r>
        <w:rPr>
          <w:rFonts w:eastAsia="仿宋_GB2312"/>
          <w:sz w:val="32"/>
          <w:szCs w:val="32"/>
        </w:rPr>
        <w:t>篇。</w:t>
      </w:r>
    </w:p>
    <w:p w:rsidR="00125075" w:rsidRDefault="00125075">
      <w:pPr>
        <w:ind w:firstLineChars="200" w:firstLine="640"/>
        <w:rPr>
          <w:rFonts w:eastAsia="仿宋_GB2312"/>
          <w:sz w:val="32"/>
          <w:szCs w:val="32"/>
        </w:rPr>
      </w:pPr>
      <w:r>
        <w:rPr>
          <w:rFonts w:eastAsia="仿宋_GB2312"/>
          <w:b/>
          <w:sz w:val="32"/>
          <w:szCs w:val="32"/>
        </w:rPr>
        <w:t>迟雪晶</w:t>
      </w:r>
      <w:r>
        <w:rPr>
          <w:rFonts w:eastAsia="仿宋_GB2312"/>
          <w:sz w:val="32"/>
          <w:szCs w:val="32"/>
        </w:rPr>
        <w:t>，第九完成人，自</w:t>
      </w:r>
      <w:r>
        <w:rPr>
          <w:rFonts w:eastAsia="仿宋_GB2312" w:hint="eastAsia"/>
          <w:sz w:val="32"/>
          <w:szCs w:val="32"/>
        </w:rPr>
        <w:t>2016</w:t>
      </w:r>
      <w:r>
        <w:rPr>
          <w:rFonts w:eastAsia="仿宋_GB2312" w:hint="eastAsia"/>
          <w:sz w:val="32"/>
          <w:szCs w:val="32"/>
        </w:rPr>
        <w:t>年起，</w:t>
      </w:r>
      <w:r>
        <w:rPr>
          <w:rFonts w:eastAsia="仿宋_GB2312"/>
          <w:sz w:val="32"/>
          <w:szCs w:val="32"/>
        </w:rPr>
        <w:t>共同开展屈曲约束支撑技术在结构中的应用研究、屈曲约束支撑的产品检测，共同授权发明专利</w:t>
      </w:r>
      <w:r>
        <w:rPr>
          <w:rFonts w:eastAsia="仿宋_GB2312"/>
          <w:sz w:val="32"/>
          <w:szCs w:val="32"/>
        </w:rPr>
        <w:t>4</w:t>
      </w:r>
      <w:r>
        <w:rPr>
          <w:rFonts w:eastAsia="仿宋_GB2312"/>
          <w:sz w:val="32"/>
          <w:szCs w:val="32"/>
        </w:rPr>
        <w:t>项、实用新型专利</w:t>
      </w:r>
      <w:r>
        <w:rPr>
          <w:rFonts w:eastAsia="仿宋_GB2312"/>
          <w:sz w:val="32"/>
          <w:szCs w:val="32"/>
        </w:rPr>
        <w:t>2</w:t>
      </w:r>
      <w:r>
        <w:rPr>
          <w:rFonts w:eastAsia="仿宋_GB2312"/>
          <w:sz w:val="32"/>
          <w:szCs w:val="32"/>
        </w:rPr>
        <w:t>项。</w:t>
      </w:r>
    </w:p>
    <w:p w:rsidR="00125075" w:rsidRDefault="00125075">
      <w:pPr>
        <w:ind w:firstLineChars="200" w:firstLine="640"/>
        <w:rPr>
          <w:rFonts w:eastAsia="仿宋_GB2312"/>
          <w:sz w:val="32"/>
          <w:szCs w:val="32"/>
        </w:rPr>
      </w:pPr>
      <w:r>
        <w:rPr>
          <w:rFonts w:eastAsia="仿宋_GB2312"/>
          <w:b/>
          <w:sz w:val="32"/>
          <w:szCs w:val="32"/>
        </w:rPr>
        <w:t>孙建伟</w:t>
      </w:r>
      <w:r>
        <w:rPr>
          <w:rFonts w:eastAsia="仿宋_GB2312"/>
          <w:sz w:val="32"/>
          <w:szCs w:val="32"/>
        </w:rPr>
        <w:t>，第十完成人，自</w:t>
      </w:r>
      <w:r>
        <w:rPr>
          <w:rFonts w:eastAsia="仿宋_GB2312" w:hint="eastAsia"/>
          <w:sz w:val="32"/>
          <w:szCs w:val="32"/>
        </w:rPr>
        <w:t>2018</w:t>
      </w:r>
      <w:r>
        <w:rPr>
          <w:rFonts w:eastAsia="仿宋_GB2312" w:hint="eastAsia"/>
          <w:sz w:val="32"/>
          <w:szCs w:val="32"/>
        </w:rPr>
        <w:t>年起，</w:t>
      </w:r>
      <w:r>
        <w:rPr>
          <w:rFonts w:eastAsia="仿宋_GB2312"/>
          <w:sz w:val="32"/>
          <w:szCs w:val="32"/>
        </w:rPr>
        <w:t>共同开展屈曲约束支撑技术在结构中的应用研究和市场推广，共同编制河北省工程建设标准《屈曲约束支撑结构技术标准》。</w:t>
      </w:r>
    </w:p>
    <w:p w:rsidR="00125075" w:rsidRDefault="00125075">
      <w:pPr>
        <w:widowControl/>
        <w:spacing w:beforeLines="50"/>
        <w:jc w:val="center"/>
        <w:outlineLvl w:val="2"/>
        <w:rPr>
          <w:rFonts w:eastAsia="仿宋"/>
          <w:b/>
          <w:color w:val="0D0D0D"/>
          <w:sz w:val="32"/>
        </w:rPr>
      </w:pPr>
      <w:r>
        <w:rPr>
          <w:rFonts w:eastAsia="仿宋"/>
          <w:b/>
          <w:color w:val="0D0D0D"/>
          <w:sz w:val="32"/>
        </w:rPr>
        <w:t>完成人合作关系情况汇总表</w:t>
      </w:r>
    </w:p>
    <w:tbl>
      <w:tblPr>
        <w:tblW w:w="0" w:type="auto"/>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817"/>
        <w:gridCol w:w="1744"/>
        <w:gridCol w:w="1091"/>
        <w:gridCol w:w="1336"/>
        <w:gridCol w:w="2883"/>
        <w:gridCol w:w="1302"/>
        <w:gridCol w:w="574"/>
      </w:tblGrid>
      <w:tr w:rsidR="00125075">
        <w:trPr>
          <w:trHeight w:val="906"/>
          <w:jc w:val="center"/>
        </w:trPr>
        <w:tc>
          <w:tcPr>
            <w:tcW w:w="817" w:type="dxa"/>
            <w:vAlign w:val="center"/>
          </w:tcPr>
          <w:p w:rsidR="00125075" w:rsidRDefault="00125075">
            <w:pPr>
              <w:spacing w:beforeLines="50" w:afterLines="50"/>
              <w:jc w:val="center"/>
              <w:rPr>
                <w:rFonts w:eastAsia="仿宋"/>
                <w:b/>
                <w:color w:val="0D0D0D"/>
                <w:sz w:val="24"/>
              </w:rPr>
            </w:pPr>
            <w:r>
              <w:rPr>
                <w:rFonts w:eastAsia="仿宋"/>
                <w:b/>
                <w:color w:val="0D0D0D"/>
                <w:sz w:val="24"/>
              </w:rPr>
              <w:t>序号</w:t>
            </w:r>
          </w:p>
        </w:tc>
        <w:tc>
          <w:tcPr>
            <w:tcW w:w="1744" w:type="dxa"/>
            <w:vAlign w:val="center"/>
          </w:tcPr>
          <w:p w:rsidR="00125075" w:rsidRDefault="00125075">
            <w:pPr>
              <w:spacing w:beforeLines="50" w:afterLines="50"/>
              <w:jc w:val="center"/>
              <w:rPr>
                <w:rFonts w:eastAsia="仿宋"/>
                <w:b/>
                <w:color w:val="0D0D0D"/>
                <w:sz w:val="24"/>
              </w:rPr>
            </w:pPr>
            <w:r>
              <w:rPr>
                <w:rFonts w:eastAsia="仿宋"/>
                <w:b/>
                <w:color w:val="0D0D0D"/>
                <w:sz w:val="24"/>
              </w:rPr>
              <w:t>合作方式</w:t>
            </w:r>
          </w:p>
        </w:tc>
        <w:tc>
          <w:tcPr>
            <w:tcW w:w="1091" w:type="dxa"/>
            <w:vAlign w:val="center"/>
          </w:tcPr>
          <w:p w:rsidR="00125075" w:rsidRDefault="00125075">
            <w:pPr>
              <w:spacing w:beforeLines="50" w:afterLines="50"/>
              <w:jc w:val="center"/>
              <w:rPr>
                <w:rFonts w:eastAsia="仿宋"/>
                <w:b/>
                <w:color w:val="0D0D0D"/>
                <w:sz w:val="24"/>
              </w:rPr>
            </w:pPr>
            <w:r>
              <w:rPr>
                <w:rFonts w:eastAsia="仿宋"/>
                <w:b/>
                <w:color w:val="0D0D0D"/>
                <w:sz w:val="24"/>
              </w:rPr>
              <w:t>合作者</w:t>
            </w:r>
          </w:p>
        </w:tc>
        <w:tc>
          <w:tcPr>
            <w:tcW w:w="1336" w:type="dxa"/>
            <w:vAlign w:val="center"/>
          </w:tcPr>
          <w:p w:rsidR="00125075" w:rsidRDefault="00125075">
            <w:pPr>
              <w:spacing w:beforeLines="50" w:afterLines="50"/>
              <w:jc w:val="center"/>
              <w:rPr>
                <w:rFonts w:eastAsia="仿宋"/>
                <w:b/>
                <w:color w:val="0D0D0D"/>
                <w:sz w:val="24"/>
              </w:rPr>
            </w:pPr>
            <w:r>
              <w:rPr>
                <w:rFonts w:eastAsia="仿宋"/>
                <w:b/>
                <w:color w:val="0D0D0D"/>
                <w:sz w:val="24"/>
              </w:rPr>
              <w:t>合作时间</w:t>
            </w:r>
          </w:p>
        </w:tc>
        <w:tc>
          <w:tcPr>
            <w:tcW w:w="2883" w:type="dxa"/>
            <w:vAlign w:val="center"/>
          </w:tcPr>
          <w:p w:rsidR="00125075" w:rsidRDefault="00125075">
            <w:pPr>
              <w:spacing w:beforeLines="50" w:afterLines="50"/>
              <w:jc w:val="center"/>
              <w:rPr>
                <w:rFonts w:eastAsia="仿宋"/>
                <w:b/>
                <w:color w:val="0D0D0D"/>
                <w:sz w:val="24"/>
              </w:rPr>
            </w:pPr>
            <w:r>
              <w:rPr>
                <w:rFonts w:eastAsia="仿宋"/>
                <w:b/>
                <w:color w:val="0D0D0D"/>
                <w:sz w:val="24"/>
              </w:rPr>
              <w:t>合作成果</w:t>
            </w:r>
          </w:p>
        </w:tc>
        <w:tc>
          <w:tcPr>
            <w:tcW w:w="1302" w:type="dxa"/>
            <w:vAlign w:val="center"/>
          </w:tcPr>
          <w:p w:rsidR="00125075" w:rsidRDefault="00125075">
            <w:pPr>
              <w:spacing w:beforeLines="50" w:afterLines="50"/>
              <w:jc w:val="center"/>
              <w:rPr>
                <w:rFonts w:eastAsia="仿宋"/>
                <w:b/>
                <w:color w:val="0D0D0D"/>
                <w:sz w:val="24"/>
              </w:rPr>
            </w:pPr>
            <w:r>
              <w:rPr>
                <w:rFonts w:eastAsia="仿宋"/>
                <w:b/>
                <w:color w:val="0D0D0D"/>
                <w:sz w:val="24"/>
              </w:rPr>
              <w:t>证明材料</w:t>
            </w:r>
          </w:p>
        </w:tc>
        <w:tc>
          <w:tcPr>
            <w:tcW w:w="574" w:type="dxa"/>
            <w:vAlign w:val="center"/>
          </w:tcPr>
          <w:p w:rsidR="00125075" w:rsidRDefault="00125075">
            <w:pPr>
              <w:spacing w:beforeLines="50" w:afterLines="50"/>
              <w:jc w:val="center"/>
              <w:rPr>
                <w:rFonts w:eastAsia="仿宋"/>
                <w:b/>
                <w:color w:val="0D0D0D"/>
                <w:sz w:val="24"/>
              </w:rPr>
            </w:pPr>
            <w:r>
              <w:rPr>
                <w:rFonts w:eastAsia="仿宋"/>
                <w:b/>
                <w:color w:val="0D0D0D"/>
                <w:sz w:val="24"/>
              </w:rPr>
              <w:t>备注</w:t>
            </w:r>
          </w:p>
        </w:tc>
      </w:tr>
      <w:tr w:rsidR="00125075">
        <w:trPr>
          <w:jc w:val="center"/>
        </w:trPr>
        <w:tc>
          <w:tcPr>
            <w:tcW w:w="817" w:type="dxa"/>
            <w:vAlign w:val="center"/>
          </w:tcPr>
          <w:p w:rsidR="00125075" w:rsidRDefault="00125075">
            <w:pPr>
              <w:spacing w:beforeLines="50" w:afterLines="50"/>
              <w:jc w:val="center"/>
              <w:rPr>
                <w:rFonts w:eastAsia="仿宋"/>
                <w:color w:val="0D0D0D"/>
                <w:sz w:val="24"/>
              </w:rPr>
            </w:pPr>
            <w:r>
              <w:rPr>
                <w:rFonts w:eastAsia="仿宋"/>
                <w:color w:val="0D0D0D"/>
                <w:sz w:val="24"/>
              </w:rPr>
              <w:t>1</w:t>
            </w:r>
          </w:p>
        </w:tc>
        <w:tc>
          <w:tcPr>
            <w:tcW w:w="1744" w:type="dxa"/>
            <w:vAlign w:val="center"/>
          </w:tcPr>
          <w:p w:rsidR="00125075" w:rsidRDefault="00125075">
            <w:pPr>
              <w:spacing w:beforeLines="50" w:afterLines="50"/>
              <w:jc w:val="center"/>
              <w:rPr>
                <w:rFonts w:eastAsia="仿宋"/>
                <w:color w:val="0D0D0D"/>
                <w:sz w:val="24"/>
              </w:rPr>
            </w:pPr>
            <w:r>
              <w:rPr>
                <w:rFonts w:eastAsia="仿宋"/>
                <w:color w:val="0D0D0D"/>
                <w:sz w:val="24"/>
              </w:rPr>
              <w:t>合作课题</w:t>
            </w:r>
          </w:p>
          <w:p w:rsidR="00125075" w:rsidRDefault="00125075">
            <w:pPr>
              <w:spacing w:beforeLines="50" w:afterLines="50"/>
              <w:jc w:val="center"/>
              <w:rPr>
                <w:rFonts w:eastAsia="仿宋"/>
                <w:color w:val="0D0D0D"/>
                <w:sz w:val="24"/>
              </w:rPr>
            </w:pPr>
            <w:r>
              <w:rPr>
                <w:rFonts w:eastAsia="仿宋"/>
                <w:color w:val="0D0D0D"/>
                <w:sz w:val="24"/>
              </w:rPr>
              <w:t>编制标准</w:t>
            </w:r>
          </w:p>
          <w:p w:rsidR="00125075" w:rsidRDefault="00125075">
            <w:pPr>
              <w:spacing w:beforeLines="50" w:afterLines="50"/>
              <w:jc w:val="center"/>
              <w:rPr>
                <w:rFonts w:eastAsia="仿宋"/>
                <w:color w:val="0D0D0D"/>
                <w:sz w:val="24"/>
              </w:rPr>
            </w:pPr>
            <w:r>
              <w:rPr>
                <w:rFonts w:eastAsia="仿宋"/>
                <w:color w:val="0D0D0D"/>
                <w:sz w:val="24"/>
              </w:rPr>
              <w:t>论文</w:t>
            </w:r>
          </w:p>
          <w:p w:rsidR="00125075" w:rsidRDefault="00125075">
            <w:pPr>
              <w:spacing w:beforeLines="50" w:afterLines="50"/>
              <w:jc w:val="center"/>
              <w:rPr>
                <w:rFonts w:eastAsia="仿宋"/>
                <w:color w:val="0D0D0D"/>
                <w:sz w:val="24"/>
              </w:rPr>
            </w:pPr>
            <w:r>
              <w:rPr>
                <w:rFonts w:eastAsia="仿宋"/>
                <w:color w:val="0D0D0D"/>
                <w:sz w:val="24"/>
              </w:rPr>
              <w:t>组织鉴定</w:t>
            </w:r>
          </w:p>
        </w:tc>
        <w:tc>
          <w:tcPr>
            <w:tcW w:w="1091" w:type="dxa"/>
            <w:vAlign w:val="center"/>
          </w:tcPr>
          <w:p w:rsidR="00125075" w:rsidRDefault="00125075">
            <w:pPr>
              <w:spacing w:beforeLines="50" w:afterLines="50"/>
              <w:jc w:val="center"/>
              <w:rPr>
                <w:rFonts w:eastAsia="仿宋"/>
                <w:color w:val="0D0D0D"/>
                <w:sz w:val="24"/>
              </w:rPr>
            </w:pPr>
            <w:r>
              <w:rPr>
                <w:rFonts w:eastAsia="仿宋"/>
                <w:color w:val="0D0D0D"/>
                <w:sz w:val="24"/>
              </w:rPr>
              <w:t>郝贵强</w:t>
            </w:r>
          </w:p>
        </w:tc>
        <w:tc>
          <w:tcPr>
            <w:tcW w:w="1336" w:type="dxa"/>
            <w:vAlign w:val="center"/>
          </w:tcPr>
          <w:p w:rsidR="00125075" w:rsidRDefault="00125075">
            <w:pPr>
              <w:spacing w:beforeLines="50" w:afterLines="50"/>
              <w:jc w:val="center"/>
              <w:rPr>
                <w:rFonts w:eastAsia="仿宋"/>
                <w:color w:val="0D0D0D"/>
                <w:sz w:val="24"/>
              </w:rPr>
            </w:pPr>
            <w:r>
              <w:rPr>
                <w:rFonts w:eastAsia="仿宋"/>
                <w:color w:val="0D0D0D"/>
                <w:sz w:val="24"/>
              </w:rPr>
              <w:t>2010</w:t>
            </w:r>
          </w:p>
        </w:tc>
        <w:tc>
          <w:tcPr>
            <w:tcW w:w="2883" w:type="dxa"/>
            <w:vAlign w:val="center"/>
          </w:tcPr>
          <w:p w:rsidR="00125075" w:rsidRDefault="00125075">
            <w:pPr>
              <w:spacing w:beforeLines="50" w:afterLines="50"/>
              <w:jc w:val="center"/>
              <w:rPr>
                <w:rFonts w:eastAsia="仿宋"/>
                <w:color w:val="0D0D0D"/>
                <w:sz w:val="24"/>
              </w:rPr>
            </w:pPr>
            <w:r>
              <w:rPr>
                <w:rFonts w:eastAsia="仿宋"/>
                <w:color w:val="0D0D0D"/>
                <w:sz w:val="24"/>
              </w:rPr>
              <w:t>共同参与河北省重点研发计划</w:t>
            </w:r>
            <w:r>
              <w:rPr>
                <w:rFonts w:eastAsia="仿宋" w:hint="eastAsia"/>
                <w:color w:val="0D0D0D"/>
                <w:sz w:val="24"/>
              </w:rPr>
              <w:t>，</w:t>
            </w:r>
            <w:r>
              <w:rPr>
                <w:rFonts w:eastAsia="仿宋"/>
                <w:color w:val="0D0D0D"/>
                <w:sz w:val="24"/>
              </w:rPr>
              <w:t>共同编制河北省工程建设标准，</w:t>
            </w:r>
            <w:r>
              <w:rPr>
                <w:rFonts w:eastAsia="仿宋" w:hint="eastAsia"/>
                <w:color w:val="0D0D0D"/>
                <w:sz w:val="24"/>
              </w:rPr>
              <w:t>在</w:t>
            </w:r>
            <w:r>
              <w:rPr>
                <w:rFonts w:eastAsia="仿宋"/>
                <w:color w:val="0D0D0D"/>
                <w:sz w:val="24"/>
              </w:rPr>
              <w:t>《哈尔滨工业大学学报》、《土木建筑与环境工程》、《建筑结构》共同发表</w:t>
            </w:r>
            <w:r>
              <w:rPr>
                <w:rFonts w:eastAsia="仿宋" w:hint="eastAsia"/>
                <w:color w:val="0D0D0D"/>
                <w:sz w:val="24"/>
              </w:rPr>
              <w:t>论文</w:t>
            </w:r>
            <w:r>
              <w:rPr>
                <w:rFonts w:eastAsia="仿宋" w:hint="eastAsia"/>
                <w:color w:val="0D0D0D"/>
                <w:sz w:val="24"/>
              </w:rPr>
              <w:t>4</w:t>
            </w:r>
            <w:r>
              <w:rPr>
                <w:rFonts w:eastAsia="仿宋" w:hint="eastAsia"/>
                <w:color w:val="0D0D0D"/>
                <w:sz w:val="24"/>
              </w:rPr>
              <w:t>篇</w:t>
            </w:r>
          </w:p>
        </w:tc>
        <w:tc>
          <w:tcPr>
            <w:tcW w:w="1302" w:type="dxa"/>
            <w:vAlign w:val="center"/>
          </w:tcPr>
          <w:p w:rsidR="00125075" w:rsidRDefault="00125075">
            <w:pPr>
              <w:spacing w:beforeLines="50" w:afterLines="50"/>
              <w:jc w:val="center"/>
              <w:rPr>
                <w:rFonts w:eastAsia="仿宋"/>
                <w:color w:val="0D0D0D"/>
                <w:sz w:val="24"/>
              </w:rPr>
            </w:pPr>
          </w:p>
        </w:tc>
        <w:tc>
          <w:tcPr>
            <w:tcW w:w="574" w:type="dxa"/>
            <w:vAlign w:val="center"/>
          </w:tcPr>
          <w:p w:rsidR="00125075" w:rsidRDefault="00125075">
            <w:pPr>
              <w:spacing w:beforeLines="50" w:afterLines="50"/>
              <w:jc w:val="center"/>
              <w:rPr>
                <w:rFonts w:eastAsia="仿宋"/>
                <w:color w:val="0D0D0D"/>
                <w:sz w:val="24"/>
              </w:rPr>
            </w:pPr>
          </w:p>
        </w:tc>
      </w:tr>
      <w:tr w:rsidR="00125075">
        <w:trPr>
          <w:jc w:val="center"/>
        </w:trPr>
        <w:tc>
          <w:tcPr>
            <w:tcW w:w="817" w:type="dxa"/>
            <w:vAlign w:val="center"/>
          </w:tcPr>
          <w:p w:rsidR="00125075" w:rsidRDefault="00125075">
            <w:pPr>
              <w:spacing w:beforeLines="50" w:afterLines="50"/>
              <w:jc w:val="center"/>
              <w:rPr>
                <w:rFonts w:eastAsia="仿宋"/>
                <w:color w:val="0D0D0D"/>
                <w:sz w:val="24"/>
              </w:rPr>
            </w:pPr>
            <w:r>
              <w:rPr>
                <w:rFonts w:eastAsia="仿宋"/>
                <w:color w:val="0D0D0D"/>
                <w:sz w:val="24"/>
              </w:rPr>
              <w:t>2</w:t>
            </w:r>
          </w:p>
        </w:tc>
        <w:tc>
          <w:tcPr>
            <w:tcW w:w="1744" w:type="dxa"/>
            <w:vAlign w:val="center"/>
          </w:tcPr>
          <w:p w:rsidR="00125075" w:rsidRDefault="00125075">
            <w:pPr>
              <w:spacing w:beforeLines="50" w:afterLines="50"/>
              <w:jc w:val="center"/>
              <w:rPr>
                <w:rFonts w:eastAsia="仿宋"/>
                <w:color w:val="0D0D0D"/>
                <w:sz w:val="24"/>
              </w:rPr>
            </w:pPr>
            <w:r>
              <w:rPr>
                <w:rFonts w:eastAsia="仿宋"/>
                <w:color w:val="0D0D0D"/>
                <w:sz w:val="24"/>
              </w:rPr>
              <w:t>合作课题</w:t>
            </w:r>
          </w:p>
          <w:p w:rsidR="00125075" w:rsidRDefault="00125075">
            <w:pPr>
              <w:spacing w:beforeLines="50" w:afterLines="50"/>
              <w:jc w:val="center"/>
              <w:rPr>
                <w:rFonts w:eastAsia="仿宋"/>
                <w:color w:val="0D0D0D"/>
                <w:sz w:val="24"/>
              </w:rPr>
            </w:pPr>
            <w:r>
              <w:rPr>
                <w:rFonts w:eastAsia="仿宋"/>
                <w:color w:val="0D0D0D"/>
                <w:sz w:val="24"/>
              </w:rPr>
              <w:t>编制标准</w:t>
            </w:r>
          </w:p>
          <w:p w:rsidR="00125075" w:rsidRDefault="00125075">
            <w:pPr>
              <w:spacing w:beforeLines="50" w:afterLines="50"/>
              <w:jc w:val="center"/>
              <w:rPr>
                <w:rFonts w:eastAsia="仿宋"/>
                <w:color w:val="0D0D0D"/>
                <w:sz w:val="24"/>
              </w:rPr>
            </w:pPr>
            <w:r>
              <w:rPr>
                <w:rFonts w:eastAsia="仿宋"/>
                <w:color w:val="0D0D0D"/>
                <w:sz w:val="24"/>
              </w:rPr>
              <w:t>论文</w:t>
            </w:r>
          </w:p>
        </w:tc>
        <w:tc>
          <w:tcPr>
            <w:tcW w:w="1091" w:type="dxa"/>
            <w:vAlign w:val="center"/>
          </w:tcPr>
          <w:p w:rsidR="00125075" w:rsidRDefault="00125075">
            <w:pPr>
              <w:spacing w:beforeLines="50" w:afterLines="50"/>
              <w:jc w:val="center"/>
              <w:rPr>
                <w:rFonts w:eastAsia="仿宋"/>
                <w:color w:val="0D0D0D"/>
                <w:sz w:val="24"/>
              </w:rPr>
            </w:pPr>
            <w:r>
              <w:rPr>
                <w:rFonts w:eastAsia="仿宋"/>
                <w:color w:val="0D0D0D"/>
                <w:sz w:val="24"/>
              </w:rPr>
              <w:t>齐建伟</w:t>
            </w:r>
          </w:p>
        </w:tc>
        <w:tc>
          <w:tcPr>
            <w:tcW w:w="1336" w:type="dxa"/>
            <w:vAlign w:val="center"/>
          </w:tcPr>
          <w:p w:rsidR="00125075" w:rsidRDefault="00125075">
            <w:pPr>
              <w:spacing w:beforeLines="50" w:afterLines="50"/>
              <w:jc w:val="center"/>
              <w:rPr>
                <w:rFonts w:eastAsia="仿宋" w:hint="eastAsia"/>
                <w:color w:val="0D0D0D"/>
                <w:sz w:val="24"/>
              </w:rPr>
            </w:pPr>
            <w:r>
              <w:rPr>
                <w:rFonts w:eastAsia="仿宋"/>
                <w:color w:val="0D0D0D"/>
                <w:sz w:val="24"/>
              </w:rPr>
              <w:t>201</w:t>
            </w:r>
            <w:r>
              <w:rPr>
                <w:rFonts w:eastAsia="仿宋" w:hint="eastAsia"/>
                <w:color w:val="0D0D0D"/>
                <w:sz w:val="24"/>
              </w:rPr>
              <w:t>0</w:t>
            </w:r>
          </w:p>
        </w:tc>
        <w:tc>
          <w:tcPr>
            <w:tcW w:w="2883" w:type="dxa"/>
            <w:vAlign w:val="center"/>
          </w:tcPr>
          <w:p w:rsidR="00125075" w:rsidRDefault="00125075">
            <w:pPr>
              <w:spacing w:beforeLines="50" w:afterLines="50"/>
              <w:jc w:val="center"/>
              <w:rPr>
                <w:rFonts w:eastAsia="仿宋"/>
                <w:color w:val="0D0D0D"/>
                <w:sz w:val="24"/>
              </w:rPr>
            </w:pPr>
            <w:r>
              <w:rPr>
                <w:rFonts w:eastAsia="仿宋"/>
                <w:color w:val="0D0D0D"/>
                <w:sz w:val="24"/>
              </w:rPr>
              <w:t>共同参与河北省重点研发计划</w:t>
            </w:r>
            <w:r>
              <w:rPr>
                <w:rFonts w:eastAsia="仿宋" w:hint="eastAsia"/>
                <w:color w:val="0D0D0D"/>
                <w:sz w:val="24"/>
              </w:rPr>
              <w:t>，</w:t>
            </w:r>
            <w:r>
              <w:rPr>
                <w:rFonts w:eastAsia="仿宋"/>
                <w:color w:val="0D0D0D"/>
                <w:sz w:val="24"/>
              </w:rPr>
              <w:t>共同编制河北省工程建设标准，</w:t>
            </w:r>
            <w:r>
              <w:rPr>
                <w:rFonts w:eastAsia="仿宋" w:hint="eastAsia"/>
                <w:color w:val="0D0D0D"/>
                <w:sz w:val="24"/>
              </w:rPr>
              <w:t>在</w:t>
            </w:r>
            <w:r>
              <w:rPr>
                <w:rFonts w:eastAsia="仿宋"/>
                <w:color w:val="0D0D0D"/>
                <w:sz w:val="24"/>
              </w:rPr>
              <w:t>《建筑结构》共同发表</w:t>
            </w:r>
            <w:r>
              <w:rPr>
                <w:rFonts w:eastAsia="仿宋" w:hint="eastAsia"/>
                <w:color w:val="0D0D0D"/>
                <w:sz w:val="24"/>
              </w:rPr>
              <w:t>论文</w:t>
            </w:r>
            <w:r>
              <w:rPr>
                <w:rFonts w:eastAsia="仿宋" w:hint="eastAsia"/>
                <w:color w:val="0D0D0D"/>
                <w:sz w:val="24"/>
              </w:rPr>
              <w:t>2</w:t>
            </w:r>
            <w:r>
              <w:rPr>
                <w:rFonts w:eastAsia="仿宋" w:hint="eastAsia"/>
                <w:color w:val="0D0D0D"/>
                <w:sz w:val="24"/>
              </w:rPr>
              <w:t>篇</w:t>
            </w:r>
          </w:p>
        </w:tc>
        <w:tc>
          <w:tcPr>
            <w:tcW w:w="1302" w:type="dxa"/>
            <w:vAlign w:val="center"/>
          </w:tcPr>
          <w:p w:rsidR="00125075" w:rsidRDefault="00125075">
            <w:pPr>
              <w:spacing w:beforeLines="50" w:afterLines="50"/>
              <w:jc w:val="center"/>
              <w:rPr>
                <w:rFonts w:eastAsia="仿宋"/>
                <w:color w:val="0D0D0D"/>
                <w:sz w:val="24"/>
              </w:rPr>
            </w:pPr>
          </w:p>
        </w:tc>
        <w:tc>
          <w:tcPr>
            <w:tcW w:w="574" w:type="dxa"/>
            <w:vAlign w:val="center"/>
          </w:tcPr>
          <w:p w:rsidR="00125075" w:rsidRDefault="00125075">
            <w:pPr>
              <w:spacing w:beforeLines="50" w:afterLines="50"/>
              <w:jc w:val="center"/>
              <w:rPr>
                <w:rFonts w:eastAsia="仿宋"/>
                <w:color w:val="0D0D0D"/>
                <w:sz w:val="24"/>
              </w:rPr>
            </w:pPr>
          </w:p>
        </w:tc>
      </w:tr>
      <w:tr w:rsidR="00125075">
        <w:trPr>
          <w:jc w:val="center"/>
        </w:trPr>
        <w:tc>
          <w:tcPr>
            <w:tcW w:w="817" w:type="dxa"/>
            <w:vAlign w:val="center"/>
          </w:tcPr>
          <w:p w:rsidR="00125075" w:rsidRDefault="00125075">
            <w:pPr>
              <w:spacing w:beforeLines="50" w:afterLines="50"/>
              <w:jc w:val="center"/>
              <w:rPr>
                <w:rFonts w:eastAsia="仿宋"/>
                <w:color w:val="0D0D0D"/>
                <w:sz w:val="24"/>
              </w:rPr>
            </w:pPr>
            <w:r>
              <w:rPr>
                <w:rFonts w:eastAsia="仿宋"/>
                <w:color w:val="0D0D0D"/>
                <w:sz w:val="24"/>
              </w:rPr>
              <w:t>3</w:t>
            </w:r>
          </w:p>
        </w:tc>
        <w:tc>
          <w:tcPr>
            <w:tcW w:w="1744" w:type="dxa"/>
            <w:vAlign w:val="center"/>
          </w:tcPr>
          <w:p w:rsidR="00125075" w:rsidRDefault="00125075">
            <w:pPr>
              <w:spacing w:beforeLines="50" w:afterLines="50"/>
              <w:jc w:val="center"/>
              <w:rPr>
                <w:rFonts w:eastAsia="仿宋"/>
                <w:color w:val="0D0D0D"/>
                <w:sz w:val="24"/>
              </w:rPr>
            </w:pPr>
            <w:r>
              <w:rPr>
                <w:rFonts w:eastAsia="仿宋"/>
                <w:color w:val="0D0D0D"/>
                <w:sz w:val="24"/>
              </w:rPr>
              <w:t>合作课题</w:t>
            </w:r>
          </w:p>
          <w:p w:rsidR="00125075" w:rsidRDefault="00125075">
            <w:pPr>
              <w:spacing w:beforeLines="50" w:afterLines="50"/>
              <w:jc w:val="center"/>
              <w:rPr>
                <w:rFonts w:eastAsia="仿宋" w:hint="eastAsia"/>
                <w:color w:val="0D0D0D"/>
                <w:sz w:val="24"/>
              </w:rPr>
            </w:pPr>
            <w:r>
              <w:rPr>
                <w:rFonts w:eastAsia="仿宋"/>
                <w:color w:val="0D0D0D"/>
                <w:sz w:val="24"/>
              </w:rPr>
              <w:t>编制标准</w:t>
            </w:r>
          </w:p>
          <w:p w:rsidR="00125075" w:rsidRDefault="00125075">
            <w:pPr>
              <w:spacing w:beforeLines="50" w:afterLines="50"/>
              <w:jc w:val="center"/>
              <w:rPr>
                <w:rFonts w:eastAsia="仿宋"/>
                <w:color w:val="0D0D0D"/>
                <w:sz w:val="24"/>
              </w:rPr>
            </w:pPr>
            <w:r>
              <w:rPr>
                <w:rFonts w:eastAsia="仿宋" w:hint="eastAsia"/>
                <w:color w:val="0D0D0D"/>
                <w:sz w:val="24"/>
              </w:rPr>
              <w:t>专利</w:t>
            </w:r>
          </w:p>
          <w:p w:rsidR="00125075" w:rsidRDefault="00125075">
            <w:pPr>
              <w:spacing w:beforeLines="50" w:afterLines="50"/>
              <w:jc w:val="center"/>
              <w:rPr>
                <w:rFonts w:eastAsia="仿宋"/>
                <w:color w:val="0D0D0D"/>
                <w:sz w:val="24"/>
              </w:rPr>
            </w:pPr>
            <w:r>
              <w:rPr>
                <w:rFonts w:eastAsia="仿宋"/>
                <w:color w:val="0D0D0D"/>
                <w:sz w:val="24"/>
              </w:rPr>
              <w:t>论文</w:t>
            </w:r>
          </w:p>
          <w:p w:rsidR="00125075" w:rsidRDefault="00125075">
            <w:pPr>
              <w:spacing w:beforeLines="50" w:afterLines="50"/>
              <w:jc w:val="center"/>
              <w:rPr>
                <w:rFonts w:eastAsia="仿宋"/>
                <w:color w:val="0D0D0D"/>
                <w:sz w:val="24"/>
              </w:rPr>
            </w:pPr>
            <w:r>
              <w:rPr>
                <w:rFonts w:eastAsia="仿宋"/>
                <w:color w:val="0D0D0D"/>
                <w:sz w:val="24"/>
              </w:rPr>
              <w:t>组织鉴定</w:t>
            </w:r>
          </w:p>
        </w:tc>
        <w:tc>
          <w:tcPr>
            <w:tcW w:w="1091" w:type="dxa"/>
            <w:vAlign w:val="center"/>
          </w:tcPr>
          <w:p w:rsidR="00125075" w:rsidRDefault="00125075">
            <w:pPr>
              <w:spacing w:beforeLines="50" w:afterLines="50"/>
              <w:jc w:val="center"/>
              <w:rPr>
                <w:rFonts w:eastAsia="仿宋"/>
                <w:color w:val="0D0D0D"/>
                <w:sz w:val="24"/>
              </w:rPr>
            </w:pPr>
            <w:r>
              <w:rPr>
                <w:rFonts w:eastAsia="仿宋"/>
                <w:color w:val="0D0D0D"/>
                <w:sz w:val="24"/>
              </w:rPr>
              <w:t>杜永山</w:t>
            </w:r>
          </w:p>
        </w:tc>
        <w:tc>
          <w:tcPr>
            <w:tcW w:w="1336" w:type="dxa"/>
            <w:vAlign w:val="center"/>
          </w:tcPr>
          <w:p w:rsidR="00125075" w:rsidRDefault="00125075">
            <w:pPr>
              <w:spacing w:beforeLines="50" w:afterLines="50"/>
              <w:jc w:val="center"/>
              <w:rPr>
                <w:rFonts w:eastAsia="仿宋"/>
                <w:color w:val="0D0D0D"/>
                <w:sz w:val="24"/>
              </w:rPr>
            </w:pPr>
            <w:r>
              <w:rPr>
                <w:rFonts w:eastAsia="仿宋"/>
                <w:color w:val="0D0D0D"/>
                <w:sz w:val="24"/>
              </w:rPr>
              <w:t>2010</w:t>
            </w:r>
          </w:p>
        </w:tc>
        <w:tc>
          <w:tcPr>
            <w:tcW w:w="2883" w:type="dxa"/>
            <w:vAlign w:val="center"/>
          </w:tcPr>
          <w:p w:rsidR="00125075" w:rsidRDefault="00125075">
            <w:pPr>
              <w:spacing w:beforeLines="50" w:afterLines="50"/>
              <w:jc w:val="center"/>
              <w:rPr>
                <w:rFonts w:eastAsia="仿宋"/>
                <w:color w:val="0D0D0D"/>
                <w:sz w:val="24"/>
              </w:rPr>
            </w:pPr>
            <w:r>
              <w:rPr>
                <w:rFonts w:eastAsia="仿宋"/>
                <w:color w:val="0D0D0D"/>
                <w:sz w:val="24"/>
              </w:rPr>
              <w:t>共同参与河北省重点研发计划</w:t>
            </w:r>
            <w:r>
              <w:rPr>
                <w:rFonts w:eastAsia="仿宋" w:hint="eastAsia"/>
                <w:color w:val="0D0D0D"/>
                <w:sz w:val="24"/>
              </w:rPr>
              <w:t>，</w:t>
            </w:r>
            <w:r>
              <w:rPr>
                <w:rFonts w:eastAsia="仿宋"/>
                <w:color w:val="0D0D0D"/>
                <w:sz w:val="24"/>
              </w:rPr>
              <w:t>共同编制河北省工程建设标准，</w:t>
            </w:r>
            <w:r>
              <w:rPr>
                <w:rFonts w:eastAsia="仿宋" w:hint="eastAsia"/>
                <w:color w:val="0D0D0D"/>
                <w:sz w:val="24"/>
              </w:rPr>
              <w:t>共同授权发明专利</w:t>
            </w:r>
            <w:r>
              <w:rPr>
                <w:rFonts w:eastAsia="仿宋" w:hint="eastAsia"/>
                <w:color w:val="0D0D0D"/>
                <w:sz w:val="24"/>
              </w:rPr>
              <w:t>4</w:t>
            </w:r>
            <w:r>
              <w:rPr>
                <w:rFonts w:eastAsia="仿宋" w:hint="eastAsia"/>
                <w:color w:val="0D0D0D"/>
                <w:sz w:val="24"/>
              </w:rPr>
              <w:t>项、实用新型专利</w:t>
            </w:r>
            <w:r>
              <w:rPr>
                <w:rFonts w:eastAsia="仿宋" w:hint="eastAsia"/>
                <w:color w:val="0D0D0D"/>
                <w:sz w:val="24"/>
              </w:rPr>
              <w:t>2</w:t>
            </w:r>
            <w:r>
              <w:rPr>
                <w:rFonts w:eastAsia="仿宋" w:hint="eastAsia"/>
                <w:color w:val="0D0D0D"/>
                <w:sz w:val="24"/>
              </w:rPr>
              <w:t>项，在</w:t>
            </w:r>
            <w:r>
              <w:rPr>
                <w:rFonts w:eastAsia="仿宋"/>
                <w:color w:val="0D0D0D"/>
                <w:sz w:val="24"/>
              </w:rPr>
              <w:t>《哈尔滨工业大学学报》、《土木建筑与环境工程》、《建筑结构》共同发表</w:t>
            </w:r>
            <w:r>
              <w:rPr>
                <w:rFonts w:eastAsia="仿宋" w:hint="eastAsia"/>
                <w:color w:val="0D0D0D"/>
                <w:sz w:val="24"/>
              </w:rPr>
              <w:t>论文</w:t>
            </w:r>
            <w:r>
              <w:rPr>
                <w:rFonts w:eastAsia="仿宋" w:hint="eastAsia"/>
                <w:color w:val="0D0D0D"/>
                <w:sz w:val="24"/>
              </w:rPr>
              <w:t>3</w:t>
            </w:r>
            <w:r>
              <w:rPr>
                <w:rFonts w:eastAsia="仿宋" w:hint="eastAsia"/>
                <w:color w:val="0D0D0D"/>
                <w:sz w:val="24"/>
              </w:rPr>
              <w:t>篇</w:t>
            </w:r>
          </w:p>
        </w:tc>
        <w:tc>
          <w:tcPr>
            <w:tcW w:w="1302" w:type="dxa"/>
            <w:vAlign w:val="center"/>
          </w:tcPr>
          <w:p w:rsidR="00125075" w:rsidRDefault="00125075">
            <w:pPr>
              <w:spacing w:beforeLines="50" w:afterLines="50"/>
              <w:jc w:val="center"/>
              <w:rPr>
                <w:rFonts w:eastAsia="仿宋"/>
                <w:color w:val="0D0D0D"/>
                <w:sz w:val="24"/>
              </w:rPr>
            </w:pPr>
          </w:p>
        </w:tc>
        <w:tc>
          <w:tcPr>
            <w:tcW w:w="574" w:type="dxa"/>
            <w:vAlign w:val="center"/>
          </w:tcPr>
          <w:p w:rsidR="00125075" w:rsidRDefault="00125075">
            <w:pPr>
              <w:spacing w:beforeLines="50" w:afterLines="50"/>
              <w:jc w:val="center"/>
              <w:rPr>
                <w:rFonts w:eastAsia="仿宋"/>
                <w:color w:val="0D0D0D"/>
                <w:sz w:val="24"/>
              </w:rPr>
            </w:pPr>
          </w:p>
        </w:tc>
      </w:tr>
      <w:tr w:rsidR="00125075">
        <w:trPr>
          <w:jc w:val="center"/>
        </w:trPr>
        <w:tc>
          <w:tcPr>
            <w:tcW w:w="817" w:type="dxa"/>
            <w:vAlign w:val="center"/>
          </w:tcPr>
          <w:p w:rsidR="00125075" w:rsidRDefault="00125075">
            <w:pPr>
              <w:spacing w:beforeLines="50" w:afterLines="50"/>
              <w:jc w:val="center"/>
              <w:rPr>
                <w:rFonts w:eastAsia="仿宋"/>
                <w:color w:val="0D0D0D"/>
                <w:sz w:val="24"/>
              </w:rPr>
            </w:pPr>
            <w:r>
              <w:rPr>
                <w:rFonts w:eastAsia="仿宋"/>
                <w:color w:val="0D0D0D"/>
                <w:sz w:val="24"/>
              </w:rPr>
              <w:lastRenderedPageBreak/>
              <w:t>4</w:t>
            </w:r>
          </w:p>
        </w:tc>
        <w:tc>
          <w:tcPr>
            <w:tcW w:w="1744" w:type="dxa"/>
            <w:vAlign w:val="center"/>
          </w:tcPr>
          <w:p w:rsidR="00125075" w:rsidRDefault="00125075">
            <w:pPr>
              <w:spacing w:beforeLines="50" w:afterLines="50"/>
              <w:jc w:val="center"/>
              <w:rPr>
                <w:rFonts w:eastAsia="仿宋"/>
                <w:color w:val="0D0D0D"/>
                <w:sz w:val="24"/>
              </w:rPr>
            </w:pPr>
            <w:r>
              <w:rPr>
                <w:rFonts w:eastAsia="仿宋"/>
                <w:color w:val="0D0D0D"/>
                <w:sz w:val="24"/>
              </w:rPr>
              <w:t>合作课题</w:t>
            </w:r>
          </w:p>
          <w:p w:rsidR="00125075" w:rsidRDefault="00125075">
            <w:pPr>
              <w:spacing w:beforeLines="50" w:afterLines="50"/>
              <w:jc w:val="center"/>
              <w:rPr>
                <w:rFonts w:eastAsia="仿宋"/>
                <w:color w:val="0D0D0D"/>
                <w:sz w:val="24"/>
              </w:rPr>
            </w:pPr>
            <w:r>
              <w:rPr>
                <w:rFonts w:eastAsia="仿宋"/>
                <w:color w:val="0D0D0D"/>
                <w:sz w:val="24"/>
              </w:rPr>
              <w:t>编制标准</w:t>
            </w:r>
          </w:p>
          <w:p w:rsidR="00125075" w:rsidRDefault="00125075">
            <w:pPr>
              <w:spacing w:beforeLines="50" w:afterLines="50"/>
              <w:jc w:val="center"/>
              <w:rPr>
                <w:rFonts w:eastAsia="仿宋"/>
                <w:color w:val="0D0D0D"/>
                <w:sz w:val="24"/>
              </w:rPr>
            </w:pPr>
            <w:r>
              <w:rPr>
                <w:rFonts w:eastAsia="仿宋"/>
                <w:color w:val="0D0D0D"/>
                <w:sz w:val="24"/>
              </w:rPr>
              <w:t>论文</w:t>
            </w:r>
          </w:p>
          <w:p w:rsidR="00125075" w:rsidRDefault="00125075">
            <w:pPr>
              <w:spacing w:beforeLines="50" w:afterLines="50"/>
              <w:jc w:val="center"/>
              <w:rPr>
                <w:rFonts w:eastAsia="仿宋"/>
                <w:color w:val="0D0D0D"/>
                <w:sz w:val="24"/>
              </w:rPr>
            </w:pPr>
            <w:r>
              <w:rPr>
                <w:rFonts w:eastAsia="仿宋"/>
                <w:color w:val="0D0D0D"/>
                <w:sz w:val="24"/>
              </w:rPr>
              <w:t>共同组织鉴定</w:t>
            </w:r>
          </w:p>
        </w:tc>
        <w:tc>
          <w:tcPr>
            <w:tcW w:w="1091" w:type="dxa"/>
            <w:vAlign w:val="center"/>
          </w:tcPr>
          <w:p w:rsidR="00125075" w:rsidRDefault="00125075">
            <w:pPr>
              <w:spacing w:beforeLines="50" w:afterLines="50"/>
              <w:jc w:val="center"/>
              <w:rPr>
                <w:rFonts w:eastAsia="仿宋"/>
                <w:color w:val="0D0D0D"/>
                <w:sz w:val="24"/>
              </w:rPr>
            </w:pPr>
            <w:r>
              <w:rPr>
                <w:rFonts w:eastAsia="仿宋"/>
                <w:color w:val="0D0D0D"/>
                <w:sz w:val="24"/>
              </w:rPr>
              <w:t>石晓娜</w:t>
            </w:r>
          </w:p>
        </w:tc>
        <w:tc>
          <w:tcPr>
            <w:tcW w:w="1336" w:type="dxa"/>
            <w:vAlign w:val="center"/>
          </w:tcPr>
          <w:p w:rsidR="00125075" w:rsidRDefault="00125075">
            <w:pPr>
              <w:spacing w:beforeLines="50" w:afterLines="50"/>
              <w:jc w:val="center"/>
              <w:rPr>
                <w:rFonts w:eastAsia="仿宋"/>
                <w:color w:val="0D0D0D"/>
                <w:sz w:val="24"/>
              </w:rPr>
            </w:pPr>
            <w:r>
              <w:rPr>
                <w:rFonts w:eastAsia="仿宋"/>
                <w:color w:val="0D0D0D"/>
                <w:sz w:val="24"/>
              </w:rPr>
              <w:t>201</w:t>
            </w:r>
            <w:r>
              <w:rPr>
                <w:rFonts w:eastAsia="仿宋" w:hint="eastAsia"/>
                <w:color w:val="0D0D0D"/>
                <w:sz w:val="24"/>
              </w:rPr>
              <w:t>6</w:t>
            </w:r>
          </w:p>
        </w:tc>
        <w:tc>
          <w:tcPr>
            <w:tcW w:w="2883" w:type="dxa"/>
            <w:vAlign w:val="center"/>
          </w:tcPr>
          <w:p w:rsidR="00125075" w:rsidRDefault="00125075">
            <w:pPr>
              <w:spacing w:beforeLines="50" w:afterLines="50"/>
              <w:jc w:val="center"/>
              <w:rPr>
                <w:rFonts w:eastAsia="仿宋"/>
                <w:color w:val="0D0D0D"/>
                <w:sz w:val="24"/>
              </w:rPr>
            </w:pPr>
            <w:r>
              <w:rPr>
                <w:rFonts w:eastAsia="仿宋"/>
                <w:color w:val="0D0D0D"/>
                <w:sz w:val="24"/>
              </w:rPr>
              <w:t>共同参与河北省重点研发计划</w:t>
            </w:r>
            <w:r>
              <w:rPr>
                <w:rFonts w:eastAsia="仿宋" w:hint="eastAsia"/>
                <w:color w:val="0D0D0D"/>
                <w:sz w:val="24"/>
              </w:rPr>
              <w:t>，</w:t>
            </w:r>
            <w:r>
              <w:rPr>
                <w:rFonts w:eastAsia="仿宋"/>
                <w:color w:val="0D0D0D"/>
                <w:sz w:val="24"/>
              </w:rPr>
              <w:t>共同编制河北省工程建设标准，</w:t>
            </w:r>
            <w:r>
              <w:rPr>
                <w:rFonts w:eastAsia="仿宋" w:hint="eastAsia"/>
                <w:color w:val="0D0D0D"/>
                <w:sz w:val="24"/>
              </w:rPr>
              <w:t>在</w:t>
            </w:r>
            <w:r>
              <w:rPr>
                <w:rFonts w:eastAsia="仿宋"/>
                <w:color w:val="0D0D0D"/>
                <w:sz w:val="24"/>
              </w:rPr>
              <w:t>《建筑结构》共同发表论文</w:t>
            </w:r>
            <w:r>
              <w:rPr>
                <w:rFonts w:eastAsia="仿宋" w:hint="eastAsia"/>
                <w:color w:val="0D0D0D"/>
                <w:sz w:val="24"/>
              </w:rPr>
              <w:t>2</w:t>
            </w:r>
            <w:r>
              <w:rPr>
                <w:rFonts w:eastAsia="仿宋" w:hint="eastAsia"/>
                <w:color w:val="0D0D0D"/>
                <w:sz w:val="24"/>
              </w:rPr>
              <w:t>篇</w:t>
            </w:r>
          </w:p>
        </w:tc>
        <w:tc>
          <w:tcPr>
            <w:tcW w:w="1302" w:type="dxa"/>
            <w:vAlign w:val="center"/>
          </w:tcPr>
          <w:p w:rsidR="00125075" w:rsidRDefault="00125075">
            <w:pPr>
              <w:spacing w:beforeLines="50" w:afterLines="50"/>
              <w:jc w:val="center"/>
              <w:rPr>
                <w:rFonts w:eastAsia="仿宋"/>
                <w:color w:val="0D0D0D"/>
                <w:sz w:val="24"/>
              </w:rPr>
            </w:pPr>
          </w:p>
        </w:tc>
        <w:tc>
          <w:tcPr>
            <w:tcW w:w="574" w:type="dxa"/>
            <w:vAlign w:val="center"/>
          </w:tcPr>
          <w:p w:rsidR="00125075" w:rsidRDefault="00125075">
            <w:pPr>
              <w:spacing w:beforeLines="50" w:afterLines="50"/>
              <w:jc w:val="center"/>
              <w:rPr>
                <w:rFonts w:eastAsia="仿宋"/>
                <w:color w:val="0D0D0D"/>
                <w:sz w:val="24"/>
              </w:rPr>
            </w:pPr>
          </w:p>
        </w:tc>
      </w:tr>
      <w:tr w:rsidR="00125075">
        <w:trPr>
          <w:jc w:val="center"/>
        </w:trPr>
        <w:tc>
          <w:tcPr>
            <w:tcW w:w="817" w:type="dxa"/>
            <w:vAlign w:val="center"/>
          </w:tcPr>
          <w:p w:rsidR="00125075" w:rsidRDefault="00125075">
            <w:pPr>
              <w:spacing w:beforeLines="50" w:afterLines="50"/>
              <w:jc w:val="center"/>
              <w:rPr>
                <w:rFonts w:eastAsia="仿宋"/>
                <w:color w:val="0D0D0D"/>
                <w:sz w:val="24"/>
              </w:rPr>
            </w:pPr>
            <w:r>
              <w:rPr>
                <w:rFonts w:eastAsia="仿宋"/>
                <w:color w:val="0D0D0D"/>
                <w:sz w:val="24"/>
              </w:rPr>
              <w:t>5</w:t>
            </w:r>
          </w:p>
        </w:tc>
        <w:tc>
          <w:tcPr>
            <w:tcW w:w="1744" w:type="dxa"/>
            <w:vAlign w:val="center"/>
          </w:tcPr>
          <w:p w:rsidR="00125075" w:rsidRDefault="00125075">
            <w:pPr>
              <w:spacing w:beforeLines="50" w:afterLines="50"/>
              <w:jc w:val="center"/>
              <w:rPr>
                <w:rFonts w:eastAsia="仿宋"/>
                <w:color w:val="0D0D0D"/>
                <w:sz w:val="24"/>
              </w:rPr>
            </w:pPr>
            <w:r>
              <w:rPr>
                <w:rFonts w:eastAsia="仿宋"/>
                <w:color w:val="0D0D0D"/>
                <w:sz w:val="24"/>
              </w:rPr>
              <w:t>合作课题</w:t>
            </w:r>
          </w:p>
          <w:p w:rsidR="00125075" w:rsidRDefault="00125075">
            <w:pPr>
              <w:spacing w:beforeLines="50" w:afterLines="50"/>
              <w:jc w:val="center"/>
              <w:rPr>
                <w:rFonts w:eastAsia="仿宋"/>
                <w:color w:val="0D0D0D"/>
                <w:sz w:val="24"/>
              </w:rPr>
            </w:pPr>
            <w:r>
              <w:rPr>
                <w:rFonts w:eastAsia="仿宋"/>
                <w:color w:val="0D0D0D"/>
                <w:sz w:val="24"/>
              </w:rPr>
              <w:t>编制标准</w:t>
            </w:r>
          </w:p>
          <w:p w:rsidR="00125075" w:rsidRDefault="00125075">
            <w:pPr>
              <w:spacing w:beforeLines="50" w:afterLines="50"/>
              <w:jc w:val="center"/>
              <w:rPr>
                <w:rFonts w:eastAsia="仿宋"/>
                <w:color w:val="0D0D0D"/>
                <w:sz w:val="24"/>
              </w:rPr>
            </w:pPr>
            <w:r>
              <w:rPr>
                <w:rFonts w:eastAsia="仿宋"/>
                <w:color w:val="0D0D0D"/>
                <w:sz w:val="24"/>
              </w:rPr>
              <w:t>专利</w:t>
            </w:r>
          </w:p>
          <w:p w:rsidR="00125075" w:rsidRDefault="00125075">
            <w:pPr>
              <w:spacing w:beforeLines="50" w:afterLines="50"/>
              <w:jc w:val="center"/>
              <w:rPr>
                <w:rFonts w:eastAsia="仿宋"/>
                <w:color w:val="0D0D0D"/>
                <w:sz w:val="24"/>
              </w:rPr>
            </w:pPr>
            <w:r>
              <w:rPr>
                <w:rFonts w:eastAsia="仿宋"/>
                <w:color w:val="0D0D0D"/>
                <w:sz w:val="24"/>
              </w:rPr>
              <w:t>论文</w:t>
            </w:r>
          </w:p>
          <w:p w:rsidR="00125075" w:rsidRDefault="00125075">
            <w:pPr>
              <w:spacing w:beforeLines="50" w:afterLines="50"/>
              <w:jc w:val="center"/>
              <w:rPr>
                <w:rFonts w:eastAsia="仿宋"/>
                <w:color w:val="0D0D0D"/>
                <w:sz w:val="24"/>
              </w:rPr>
            </w:pPr>
            <w:r>
              <w:rPr>
                <w:rFonts w:eastAsia="仿宋"/>
                <w:color w:val="0D0D0D"/>
                <w:sz w:val="24"/>
              </w:rPr>
              <w:t>组织鉴定</w:t>
            </w:r>
          </w:p>
        </w:tc>
        <w:tc>
          <w:tcPr>
            <w:tcW w:w="1091" w:type="dxa"/>
            <w:vAlign w:val="center"/>
          </w:tcPr>
          <w:p w:rsidR="00125075" w:rsidRDefault="00125075">
            <w:pPr>
              <w:spacing w:beforeLines="50" w:afterLines="50"/>
              <w:jc w:val="center"/>
              <w:rPr>
                <w:rFonts w:eastAsia="仿宋"/>
                <w:color w:val="0D0D0D"/>
                <w:sz w:val="24"/>
              </w:rPr>
            </w:pPr>
            <w:r>
              <w:rPr>
                <w:rFonts w:eastAsia="仿宋"/>
                <w:color w:val="0D0D0D"/>
                <w:sz w:val="24"/>
              </w:rPr>
              <w:t>韩伟</w:t>
            </w:r>
          </w:p>
        </w:tc>
        <w:tc>
          <w:tcPr>
            <w:tcW w:w="1336" w:type="dxa"/>
            <w:vAlign w:val="center"/>
          </w:tcPr>
          <w:p w:rsidR="00125075" w:rsidRDefault="00125075">
            <w:pPr>
              <w:spacing w:beforeLines="50" w:afterLines="50"/>
              <w:jc w:val="center"/>
              <w:rPr>
                <w:rFonts w:eastAsia="仿宋"/>
                <w:color w:val="0D0D0D"/>
                <w:sz w:val="24"/>
              </w:rPr>
            </w:pPr>
            <w:r>
              <w:rPr>
                <w:rFonts w:eastAsia="仿宋"/>
                <w:color w:val="0D0D0D"/>
                <w:sz w:val="24"/>
              </w:rPr>
              <w:t>2014</w:t>
            </w:r>
          </w:p>
        </w:tc>
        <w:tc>
          <w:tcPr>
            <w:tcW w:w="2883" w:type="dxa"/>
            <w:vAlign w:val="center"/>
          </w:tcPr>
          <w:p w:rsidR="00125075" w:rsidRDefault="00125075">
            <w:pPr>
              <w:spacing w:beforeLines="50" w:afterLines="50"/>
              <w:jc w:val="center"/>
              <w:rPr>
                <w:rFonts w:eastAsia="仿宋"/>
                <w:color w:val="0D0D0D"/>
                <w:sz w:val="24"/>
              </w:rPr>
            </w:pPr>
            <w:r>
              <w:rPr>
                <w:rFonts w:eastAsia="仿宋"/>
                <w:color w:val="0D0D0D"/>
                <w:sz w:val="24"/>
              </w:rPr>
              <w:t>共同参与河北省重点研发计划</w:t>
            </w:r>
            <w:r>
              <w:rPr>
                <w:rFonts w:eastAsia="仿宋" w:hint="eastAsia"/>
                <w:color w:val="0D0D0D"/>
                <w:sz w:val="24"/>
              </w:rPr>
              <w:t>，</w:t>
            </w:r>
            <w:r>
              <w:rPr>
                <w:rFonts w:eastAsia="仿宋"/>
                <w:color w:val="0D0D0D"/>
                <w:sz w:val="24"/>
              </w:rPr>
              <w:t>共同编制河北省工程建设标准，共同授权发明专利</w:t>
            </w:r>
            <w:r>
              <w:rPr>
                <w:rFonts w:eastAsia="仿宋"/>
                <w:color w:val="0D0D0D"/>
                <w:sz w:val="24"/>
              </w:rPr>
              <w:t>5</w:t>
            </w:r>
            <w:r>
              <w:rPr>
                <w:rFonts w:eastAsia="仿宋"/>
                <w:color w:val="0D0D0D"/>
                <w:sz w:val="24"/>
              </w:rPr>
              <w:t>项、实用新型专利</w:t>
            </w:r>
            <w:r>
              <w:rPr>
                <w:rFonts w:eastAsia="仿宋"/>
                <w:color w:val="0D0D0D"/>
                <w:sz w:val="24"/>
              </w:rPr>
              <w:t>2</w:t>
            </w:r>
            <w:r>
              <w:rPr>
                <w:rFonts w:eastAsia="仿宋"/>
                <w:color w:val="0D0D0D"/>
                <w:sz w:val="24"/>
              </w:rPr>
              <w:t>项</w:t>
            </w:r>
            <w:r>
              <w:rPr>
                <w:rFonts w:eastAsia="仿宋" w:hint="eastAsia"/>
                <w:color w:val="0D0D0D"/>
                <w:sz w:val="24"/>
              </w:rPr>
              <w:t>，在</w:t>
            </w:r>
            <w:r>
              <w:rPr>
                <w:rFonts w:eastAsia="仿宋"/>
                <w:color w:val="0D0D0D"/>
                <w:sz w:val="24"/>
              </w:rPr>
              <w:t>《土木工程学报》共同发表论文</w:t>
            </w:r>
            <w:r>
              <w:rPr>
                <w:rFonts w:eastAsia="仿宋" w:hint="eastAsia"/>
                <w:color w:val="0D0D0D"/>
                <w:sz w:val="24"/>
              </w:rPr>
              <w:t>1</w:t>
            </w:r>
            <w:r>
              <w:rPr>
                <w:rFonts w:eastAsia="仿宋" w:hint="eastAsia"/>
                <w:color w:val="0D0D0D"/>
                <w:sz w:val="24"/>
              </w:rPr>
              <w:t>篇</w:t>
            </w:r>
          </w:p>
        </w:tc>
        <w:tc>
          <w:tcPr>
            <w:tcW w:w="1302" w:type="dxa"/>
            <w:vAlign w:val="center"/>
          </w:tcPr>
          <w:p w:rsidR="00125075" w:rsidRDefault="00125075">
            <w:pPr>
              <w:spacing w:beforeLines="50" w:afterLines="50"/>
              <w:jc w:val="center"/>
              <w:rPr>
                <w:rFonts w:eastAsia="仿宋"/>
                <w:color w:val="0D0D0D"/>
                <w:sz w:val="24"/>
              </w:rPr>
            </w:pPr>
          </w:p>
        </w:tc>
        <w:tc>
          <w:tcPr>
            <w:tcW w:w="574" w:type="dxa"/>
            <w:vAlign w:val="center"/>
          </w:tcPr>
          <w:p w:rsidR="00125075" w:rsidRDefault="00125075">
            <w:pPr>
              <w:spacing w:beforeLines="50" w:afterLines="50"/>
              <w:jc w:val="center"/>
              <w:rPr>
                <w:rFonts w:eastAsia="仿宋"/>
                <w:color w:val="0D0D0D"/>
                <w:sz w:val="24"/>
              </w:rPr>
            </w:pPr>
          </w:p>
        </w:tc>
      </w:tr>
      <w:tr w:rsidR="00125075">
        <w:trPr>
          <w:jc w:val="center"/>
        </w:trPr>
        <w:tc>
          <w:tcPr>
            <w:tcW w:w="817" w:type="dxa"/>
            <w:vAlign w:val="center"/>
          </w:tcPr>
          <w:p w:rsidR="00125075" w:rsidRDefault="00125075">
            <w:pPr>
              <w:spacing w:beforeLines="50" w:afterLines="50"/>
              <w:jc w:val="center"/>
              <w:rPr>
                <w:rFonts w:eastAsia="仿宋"/>
                <w:color w:val="0D0D0D"/>
                <w:sz w:val="24"/>
              </w:rPr>
            </w:pPr>
            <w:r>
              <w:rPr>
                <w:rFonts w:eastAsia="仿宋"/>
                <w:color w:val="0D0D0D"/>
                <w:sz w:val="24"/>
              </w:rPr>
              <w:t>6</w:t>
            </w:r>
          </w:p>
        </w:tc>
        <w:tc>
          <w:tcPr>
            <w:tcW w:w="1744" w:type="dxa"/>
            <w:vAlign w:val="center"/>
          </w:tcPr>
          <w:p w:rsidR="00125075" w:rsidRDefault="00125075">
            <w:pPr>
              <w:spacing w:beforeLines="50" w:afterLines="50"/>
              <w:jc w:val="center"/>
              <w:rPr>
                <w:rFonts w:eastAsia="仿宋"/>
                <w:color w:val="0D0D0D"/>
                <w:sz w:val="24"/>
              </w:rPr>
            </w:pPr>
            <w:r>
              <w:rPr>
                <w:rFonts w:eastAsia="仿宋"/>
                <w:color w:val="0D0D0D"/>
                <w:sz w:val="24"/>
              </w:rPr>
              <w:t>编制标准</w:t>
            </w:r>
          </w:p>
          <w:p w:rsidR="00125075" w:rsidRDefault="00125075">
            <w:pPr>
              <w:spacing w:beforeLines="50" w:afterLines="50"/>
              <w:jc w:val="center"/>
              <w:rPr>
                <w:rFonts w:eastAsia="仿宋"/>
                <w:color w:val="0D0D0D"/>
                <w:sz w:val="24"/>
              </w:rPr>
            </w:pPr>
            <w:r>
              <w:rPr>
                <w:rFonts w:eastAsia="仿宋"/>
                <w:color w:val="0D0D0D"/>
                <w:sz w:val="24"/>
              </w:rPr>
              <w:t>工程应用</w:t>
            </w:r>
          </w:p>
          <w:p w:rsidR="00125075" w:rsidRDefault="00125075">
            <w:pPr>
              <w:spacing w:beforeLines="50" w:afterLines="50"/>
              <w:jc w:val="center"/>
              <w:rPr>
                <w:rFonts w:eastAsia="仿宋"/>
                <w:color w:val="0D0D0D"/>
                <w:sz w:val="24"/>
              </w:rPr>
            </w:pPr>
            <w:r>
              <w:rPr>
                <w:rFonts w:eastAsia="仿宋"/>
                <w:color w:val="0D0D0D"/>
                <w:sz w:val="24"/>
              </w:rPr>
              <w:t>组织鉴定</w:t>
            </w:r>
          </w:p>
        </w:tc>
        <w:tc>
          <w:tcPr>
            <w:tcW w:w="1091" w:type="dxa"/>
            <w:vAlign w:val="center"/>
          </w:tcPr>
          <w:p w:rsidR="00125075" w:rsidRDefault="00125075">
            <w:pPr>
              <w:spacing w:beforeLines="50" w:afterLines="50"/>
              <w:jc w:val="center"/>
              <w:rPr>
                <w:rFonts w:eastAsia="仿宋"/>
                <w:color w:val="0D0D0D"/>
                <w:sz w:val="24"/>
              </w:rPr>
            </w:pPr>
            <w:r>
              <w:rPr>
                <w:rFonts w:eastAsia="仿宋"/>
                <w:color w:val="0D0D0D"/>
                <w:sz w:val="24"/>
              </w:rPr>
              <w:t>张雷</w:t>
            </w:r>
          </w:p>
        </w:tc>
        <w:tc>
          <w:tcPr>
            <w:tcW w:w="1336" w:type="dxa"/>
            <w:vAlign w:val="center"/>
          </w:tcPr>
          <w:p w:rsidR="00125075" w:rsidRDefault="00125075">
            <w:pPr>
              <w:spacing w:beforeLines="50" w:afterLines="50"/>
              <w:jc w:val="center"/>
              <w:rPr>
                <w:rFonts w:eastAsia="仿宋"/>
                <w:color w:val="0D0D0D"/>
                <w:sz w:val="24"/>
              </w:rPr>
            </w:pPr>
            <w:r>
              <w:rPr>
                <w:rFonts w:eastAsia="仿宋"/>
                <w:color w:val="0D0D0D"/>
                <w:sz w:val="24"/>
              </w:rPr>
              <w:t>2018</w:t>
            </w:r>
          </w:p>
        </w:tc>
        <w:tc>
          <w:tcPr>
            <w:tcW w:w="2883" w:type="dxa"/>
            <w:vAlign w:val="center"/>
          </w:tcPr>
          <w:p w:rsidR="00125075" w:rsidRDefault="00125075">
            <w:pPr>
              <w:spacing w:beforeLines="50" w:afterLines="50"/>
              <w:jc w:val="center"/>
              <w:rPr>
                <w:rFonts w:eastAsia="仿宋"/>
                <w:color w:val="0D0D0D"/>
                <w:sz w:val="24"/>
              </w:rPr>
            </w:pPr>
            <w:r>
              <w:rPr>
                <w:rFonts w:eastAsia="仿宋"/>
                <w:color w:val="0D0D0D"/>
                <w:sz w:val="24"/>
              </w:rPr>
              <w:t>共同编制河北省工程建设标准</w:t>
            </w:r>
          </w:p>
        </w:tc>
        <w:tc>
          <w:tcPr>
            <w:tcW w:w="1302" w:type="dxa"/>
            <w:vAlign w:val="center"/>
          </w:tcPr>
          <w:p w:rsidR="00125075" w:rsidRDefault="00125075">
            <w:pPr>
              <w:spacing w:beforeLines="50" w:afterLines="50"/>
              <w:jc w:val="center"/>
              <w:rPr>
                <w:rFonts w:eastAsia="仿宋"/>
                <w:color w:val="0D0D0D"/>
                <w:sz w:val="24"/>
              </w:rPr>
            </w:pPr>
          </w:p>
        </w:tc>
        <w:tc>
          <w:tcPr>
            <w:tcW w:w="574" w:type="dxa"/>
            <w:vAlign w:val="center"/>
          </w:tcPr>
          <w:p w:rsidR="00125075" w:rsidRDefault="00125075">
            <w:pPr>
              <w:spacing w:beforeLines="50" w:afterLines="50"/>
              <w:jc w:val="center"/>
              <w:rPr>
                <w:rFonts w:eastAsia="仿宋"/>
                <w:color w:val="0D0D0D"/>
                <w:sz w:val="24"/>
              </w:rPr>
            </w:pPr>
          </w:p>
        </w:tc>
      </w:tr>
      <w:tr w:rsidR="00125075">
        <w:trPr>
          <w:jc w:val="center"/>
        </w:trPr>
        <w:tc>
          <w:tcPr>
            <w:tcW w:w="817" w:type="dxa"/>
            <w:vAlign w:val="center"/>
          </w:tcPr>
          <w:p w:rsidR="00125075" w:rsidRDefault="00125075">
            <w:pPr>
              <w:spacing w:beforeLines="50" w:afterLines="50"/>
              <w:jc w:val="center"/>
              <w:rPr>
                <w:rFonts w:eastAsia="仿宋"/>
                <w:color w:val="0D0D0D"/>
                <w:sz w:val="24"/>
              </w:rPr>
            </w:pPr>
            <w:r>
              <w:rPr>
                <w:rFonts w:eastAsia="仿宋"/>
                <w:color w:val="0D0D0D"/>
                <w:sz w:val="24"/>
              </w:rPr>
              <w:t>7</w:t>
            </w:r>
          </w:p>
        </w:tc>
        <w:tc>
          <w:tcPr>
            <w:tcW w:w="1744" w:type="dxa"/>
            <w:vAlign w:val="center"/>
          </w:tcPr>
          <w:p w:rsidR="00125075" w:rsidRDefault="00125075">
            <w:pPr>
              <w:spacing w:beforeLines="50" w:afterLines="50"/>
              <w:jc w:val="center"/>
              <w:rPr>
                <w:rFonts w:eastAsia="仿宋"/>
                <w:color w:val="0D0D0D"/>
                <w:sz w:val="24"/>
              </w:rPr>
            </w:pPr>
            <w:r>
              <w:rPr>
                <w:rFonts w:eastAsia="仿宋"/>
                <w:color w:val="0D0D0D"/>
                <w:sz w:val="24"/>
              </w:rPr>
              <w:t>论文</w:t>
            </w:r>
          </w:p>
        </w:tc>
        <w:tc>
          <w:tcPr>
            <w:tcW w:w="1091" w:type="dxa"/>
            <w:vAlign w:val="center"/>
          </w:tcPr>
          <w:p w:rsidR="00125075" w:rsidRDefault="00125075">
            <w:pPr>
              <w:spacing w:beforeLines="50" w:afterLines="50"/>
              <w:jc w:val="center"/>
              <w:rPr>
                <w:rFonts w:eastAsia="仿宋"/>
                <w:color w:val="0D0D0D"/>
                <w:sz w:val="24"/>
              </w:rPr>
            </w:pPr>
            <w:r>
              <w:rPr>
                <w:rFonts w:eastAsia="仿宋"/>
                <w:color w:val="0D0D0D"/>
                <w:sz w:val="24"/>
              </w:rPr>
              <w:t>王湛</w:t>
            </w:r>
          </w:p>
        </w:tc>
        <w:tc>
          <w:tcPr>
            <w:tcW w:w="1336" w:type="dxa"/>
            <w:vAlign w:val="center"/>
          </w:tcPr>
          <w:p w:rsidR="00125075" w:rsidRDefault="00125075">
            <w:pPr>
              <w:spacing w:beforeLines="50" w:afterLines="50"/>
              <w:jc w:val="center"/>
              <w:rPr>
                <w:rFonts w:eastAsia="仿宋"/>
                <w:color w:val="0D0D0D"/>
                <w:sz w:val="24"/>
              </w:rPr>
            </w:pPr>
            <w:r>
              <w:rPr>
                <w:rFonts w:eastAsia="仿宋"/>
                <w:color w:val="0D0D0D"/>
                <w:sz w:val="24"/>
              </w:rPr>
              <w:t>2014</w:t>
            </w:r>
          </w:p>
        </w:tc>
        <w:tc>
          <w:tcPr>
            <w:tcW w:w="2883" w:type="dxa"/>
            <w:vAlign w:val="center"/>
          </w:tcPr>
          <w:p w:rsidR="00125075" w:rsidRDefault="00125075">
            <w:pPr>
              <w:spacing w:beforeLines="50" w:afterLines="50"/>
              <w:jc w:val="center"/>
              <w:rPr>
                <w:rFonts w:eastAsia="仿宋"/>
                <w:color w:val="0D0D0D"/>
                <w:sz w:val="24"/>
              </w:rPr>
            </w:pPr>
            <w:r>
              <w:rPr>
                <w:rFonts w:eastAsia="仿宋"/>
                <w:color w:val="0D0D0D"/>
                <w:sz w:val="24"/>
              </w:rPr>
              <w:t>在</w:t>
            </w:r>
            <w:r>
              <w:rPr>
                <w:rFonts w:eastAsia="仿宋"/>
                <w:color w:val="0D0D0D"/>
                <w:sz w:val="24"/>
              </w:rPr>
              <w:t>Earthquake Engineering and Structural Dynamics</w:t>
            </w:r>
            <w:r>
              <w:rPr>
                <w:rFonts w:eastAsia="仿宋"/>
                <w:color w:val="0D0D0D"/>
                <w:sz w:val="24"/>
              </w:rPr>
              <w:t>、</w:t>
            </w:r>
            <w:r>
              <w:rPr>
                <w:rFonts w:eastAsia="仿宋"/>
                <w:color w:val="0D0D0D"/>
                <w:sz w:val="24"/>
              </w:rPr>
              <w:t>Engineering Structures</w:t>
            </w:r>
            <w:r>
              <w:rPr>
                <w:rFonts w:eastAsia="仿宋"/>
                <w:color w:val="0D0D0D"/>
                <w:sz w:val="24"/>
              </w:rPr>
              <w:t>、《土木工程学报》共同发表论文</w:t>
            </w:r>
            <w:r>
              <w:rPr>
                <w:rFonts w:eastAsia="仿宋" w:hint="eastAsia"/>
                <w:color w:val="0D0D0D"/>
                <w:sz w:val="24"/>
              </w:rPr>
              <w:t>3</w:t>
            </w:r>
            <w:r>
              <w:rPr>
                <w:rFonts w:eastAsia="仿宋" w:hint="eastAsia"/>
                <w:color w:val="0D0D0D"/>
                <w:sz w:val="24"/>
              </w:rPr>
              <w:t>篇</w:t>
            </w:r>
          </w:p>
        </w:tc>
        <w:tc>
          <w:tcPr>
            <w:tcW w:w="1302" w:type="dxa"/>
            <w:vAlign w:val="center"/>
          </w:tcPr>
          <w:p w:rsidR="00125075" w:rsidRDefault="00125075">
            <w:pPr>
              <w:spacing w:beforeLines="50" w:afterLines="50"/>
              <w:jc w:val="center"/>
              <w:rPr>
                <w:rFonts w:eastAsia="仿宋"/>
                <w:color w:val="0D0D0D"/>
                <w:sz w:val="24"/>
              </w:rPr>
            </w:pPr>
          </w:p>
        </w:tc>
        <w:tc>
          <w:tcPr>
            <w:tcW w:w="574" w:type="dxa"/>
            <w:vAlign w:val="center"/>
          </w:tcPr>
          <w:p w:rsidR="00125075" w:rsidRDefault="00125075">
            <w:pPr>
              <w:spacing w:beforeLines="50" w:afterLines="50"/>
              <w:jc w:val="center"/>
              <w:rPr>
                <w:rFonts w:eastAsia="仿宋"/>
                <w:color w:val="0D0D0D"/>
                <w:sz w:val="24"/>
              </w:rPr>
            </w:pPr>
          </w:p>
        </w:tc>
      </w:tr>
      <w:tr w:rsidR="00125075">
        <w:trPr>
          <w:jc w:val="center"/>
        </w:trPr>
        <w:tc>
          <w:tcPr>
            <w:tcW w:w="817" w:type="dxa"/>
            <w:vAlign w:val="center"/>
          </w:tcPr>
          <w:p w:rsidR="00125075" w:rsidRDefault="00125075">
            <w:pPr>
              <w:spacing w:beforeLines="50" w:afterLines="50"/>
              <w:jc w:val="center"/>
              <w:rPr>
                <w:rFonts w:eastAsia="仿宋"/>
                <w:color w:val="0D0D0D"/>
                <w:sz w:val="24"/>
              </w:rPr>
            </w:pPr>
            <w:r>
              <w:rPr>
                <w:rFonts w:eastAsia="仿宋"/>
                <w:color w:val="0D0D0D"/>
                <w:sz w:val="24"/>
              </w:rPr>
              <w:t>8</w:t>
            </w:r>
          </w:p>
        </w:tc>
        <w:tc>
          <w:tcPr>
            <w:tcW w:w="1744" w:type="dxa"/>
            <w:vAlign w:val="center"/>
          </w:tcPr>
          <w:p w:rsidR="00125075" w:rsidRDefault="00125075">
            <w:pPr>
              <w:spacing w:beforeLines="50" w:afterLines="50"/>
              <w:jc w:val="center"/>
              <w:rPr>
                <w:rFonts w:eastAsia="仿宋"/>
                <w:color w:val="0D0D0D"/>
                <w:sz w:val="24"/>
              </w:rPr>
            </w:pPr>
            <w:r>
              <w:rPr>
                <w:rFonts w:eastAsia="仿宋"/>
                <w:color w:val="0D0D0D"/>
                <w:sz w:val="24"/>
              </w:rPr>
              <w:t>专利</w:t>
            </w:r>
          </w:p>
          <w:p w:rsidR="00125075" w:rsidRDefault="00125075">
            <w:pPr>
              <w:spacing w:beforeLines="50" w:afterLines="50"/>
              <w:jc w:val="center"/>
              <w:rPr>
                <w:rFonts w:eastAsia="仿宋"/>
                <w:color w:val="0D0D0D"/>
                <w:sz w:val="24"/>
              </w:rPr>
            </w:pPr>
            <w:r>
              <w:rPr>
                <w:rFonts w:eastAsia="仿宋"/>
                <w:color w:val="0D0D0D"/>
                <w:sz w:val="24"/>
              </w:rPr>
              <w:t>工程应用</w:t>
            </w:r>
          </w:p>
        </w:tc>
        <w:tc>
          <w:tcPr>
            <w:tcW w:w="1091" w:type="dxa"/>
            <w:vAlign w:val="center"/>
          </w:tcPr>
          <w:p w:rsidR="00125075" w:rsidRDefault="00125075">
            <w:pPr>
              <w:spacing w:beforeLines="50" w:afterLines="50"/>
              <w:jc w:val="center"/>
              <w:rPr>
                <w:rFonts w:eastAsia="仿宋"/>
                <w:color w:val="0D0D0D"/>
                <w:sz w:val="24"/>
              </w:rPr>
            </w:pPr>
            <w:r>
              <w:rPr>
                <w:rFonts w:eastAsia="仿宋"/>
                <w:color w:val="0D0D0D"/>
                <w:sz w:val="24"/>
              </w:rPr>
              <w:t>迟雪晶</w:t>
            </w:r>
          </w:p>
        </w:tc>
        <w:tc>
          <w:tcPr>
            <w:tcW w:w="1336" w:type="dxa"/>
            <w:vAlign w:val="center"/>
          </w:tcPr>
          <w:p w:rsidR="00125075" w:rsidRDefault="00125075">
            <w:pPr>
              <w:spacing w:beforeLines="50" w:afterLines="50"/>
              <w:jc w:val="center"/>
              <w:rPr>
                <w:rFonts w:eastAsia="仿宋"/>
                <w:color w:val="0D0D0D"/>
                <w:sz w:val="24"/>
              </w:rPr>
            </w:pPr>
            <w:r>
              <w:rPr>
                <w:rFonts w:eastAsia="仿宋"/>
                <w:color w:val="0D0D0D"/>
                <w:sz w:val="24"/>
              </w:rPr>
              <w:t>2016</w:t>
            </w:r>
          </w:p>
        </w:tc>
        <w:tc>
          <w:tcPr>
            <w:tcW w:w="2883" w:type="dxa"/>
            <w:vAlign w:val="center"/>
          </w:tcPr>
          <w:p w:rsidR="00125075" w:rsidRDefault="00125075">
            <w:pPr>
              <w:spacing w:beforeLines="50" w:afterLines="50"/>
              <w:jc w:val="center"/>
              <w:rPr>
                <w:rFonts w:eastAsia="仿宋"/>
                <w:color w:val="0D0D0D"/>
                <w:sz w:val="24"/>
              </w:rPr>
            </w:pPr>
            <w:r>
              <w:rPr>
                <w:rFonts w:eastAsia="仿宋"/>
                <w:color w:val="0D0D0D"/>
                <w:sz w:val="24"/>
              </w:rPr>
              <w:t>共同授权发明专利</w:t>
            </w:r>
            <w:r>
              <w:rPr>
                <w:rFonts w:eastAsia="仿宋"/>
                <w:color w:val="0D0D0D"/>
                <w:sz w:val="24"/>
              </w:rPr>
              <w:t>4</w:t>
            </w:r>
            <w:r>
              <w:rPr>
                <w:rFonts w:eastAsia="仿宋"/>
                <w:color w:val="0D0D0D"/>
                <w:sz w:val="24"/>
              </w:rPr>
              <w:t>项、实用新型专利</w:t>
            </w:r>
            <w:r>
              <w:rPr>
                <w:rFonts w:eastAsia="仿宋"/>
                <w:color w:val="0D0D0D"/>
                <w:sz w:val="24"/>
              </w:rPr>
              <w:t>2</w:t>
            </w:r>
            <w:r>
              <w:rPr>
                <w:rFonts w:eastAsia="仿宋"/>
                <w:color w:val="0D0D0D"/>
                <w:sz w:val="24"/>
              </w:rPr>
              <w:t>项</w:t>
            </w:r>
          </w:p>
        </w:tc>
        <w:tc>
          <w:tcPr>
            <w:tcW w:w="1302" w:type="dxa"/>
            <w:vAlign w:val="center"/>
          </w:tcPr>
          <w:p w:rsidR="00125075" w:rsidRDefault="00125075">
            <w:pPr>
              <w:spacing w:beforeLines="50" w:afterLines="50"/>
              <w:jc w:val="center"/>
              <w:rPr>
                <w:rFonts w:eastAsia="仿宋"/>
                <w:color w:val="0D0D0D"/>
                <w:sz w:val="24"/>
              </w:rPr>
            </w:pPr>
          </w:p>
        </w:tc>
        <w:tc>
          <w:tcPr>
            <w:tcW w:w="574" w:type="dxa"/>
            <w:vAlign w:val="center"/>
          </w:tcPr>
          <w:p w:rsidR="00125075" w:rsidRDefault="00125075">
            <w:pPr>
              <w:spacing w:beforeLines="50" w:afterLines="50"/>
              <w:jc w:val="center"/>
              <w:rPr>
                <w:rFonts w:eastAsia="仿宋"/>
                <w:color w:val="0D0D0D"/>
                <w:sz w:val="24"/>
              </w:rPr>
            </w:pPr>
          </w:p>
        </w:tc>
      </w:tr>
      <w:tr w:rsidR="00125075">
        <w:trPr>
          <w:jc w:val="center"/>
        </w:trPr>
        <w:tc>
          <w:tcPr>
            <w:tcW w:w="817" w:type="dxa"/>
            <w:vAlign w:val="center"/>
          </w:tcPr>
          <w:p w:rsidR="00125075" w:rsidRDefault="00125075">
            <w:pPr>
              <w:spacing w:beforeLines="50" w:afterLines="50"/>
              <w:jc w:val="center"/>
              <w:rPr>
                <w:rFonts w:eastAsia="仿宋"/>
                <w:color w:val="0D0D0D"/>
                <w:sz w:val="24"/>
              </w:rPr>
            </w:pPr>
            <w:r>
              <w:rPr>
                <w:rFonts w:eastAsia="仿宋"/>
                <w:color w:val="0D0D0D"/>
                <w:sz w:val="24"/>
              </w:rPr>
              <w:t>9</w:t>
            </w:r>
          </w:p>
        </w:tc>
        <w:tc>
          <w:tcPr>
            <w:tcW w:w="1744" w:type="dxa"/>
            <w:vAlign w:val="center"/>
          </w:tcPr>
          <w:p w:rsidR="00125075" w:rsidRDefault="00125075">
            <w:pPr>
              <w:spacing w:beforeLines="50" w:afterLines="50"/>
              <w:jc w:val="center"/>
              <w:rPr>
                <w:rFonts w:eastAsia="仿宋"/>
                <w:color w:val="0D0D0D"/>
                <w:sz w:val="24"/>
              </w:rPr>
            </w:pPr>
            <w:r>
              <w:rPr>
                <w:rFonts w:eastAsia="仿宋"/>
                <w:color w:val="0D0D0D"/>
                <w:sz w:val="24"/>
              </w:rPr>
              <w:t>编制标准</w:t>
            </w:r>
          </w:p>
          <w:p w:rsidR="00125075" w:rsidRDefault="00125075">
            <w:pPr>
              <w:spacing w:beforeLines="50" w:afterLines="50"/>
              <w:jc w:val="center"/>
              <w:rPr>
                <w:rFonts w:eastAsia="仿宋"/>
                <w:color w:val="0D0D0D"/>
                <w:sz w:val="24"/>
              </w:rPr>
            </w:pPr>
            <w:r>
              <w:rPr>
                <w:rFonts w:eastAsia="仿宋"/>
                <w:color w:val="0D0D0D"/>
                <w:sz w:val="24"/>
              </w:rPr>
              <w:t>工程应用</w:t>
            </w:r>
          </w:p>
          <w:p w:rsidR="00125075" w:rsidRDefault="00125075">
            <w:pPr>
              <w:spacing w:beforeLines="50" w:afterLines="50"/>
              <w:jc w:val="center"/>
              <w:rPr>
                <w:rFonts w:eastAsia="仿宋"/>
                <w:color w:val="0D0D0D"/>
                <w:sz w:val="24"/>
              </w:rPr>
            </w:pPr>
            <w:r>
              <w:rPr>
                <w:rFonts w:eastAsia="仿宋"/>
                <w:color w:val="0D0D0D"/>
                <w:sz w:val="24"/>
              </w:rPr>
              <w:t>组织鉴定</w:t>
            </w:r>
          </w:p>
        </w:tc>
        <w:tc>
          <w:tcPr>
            <w:tcW w:w="1091" w:type="dxa"/>
            <w:vAlign w:val="center"/>
          </w:tcPr>
          <w:p w:rsidR="00125075" w:rsidRDefault="00125075">
            <w:pPr>
              <w:spacing w:beforeLines="50" w:afterLines="50"/>
              <w:jc w:val="center"/>
              <w:rPr>
                <w:rFonts w:eastAsia="仿宋"/>
                <w:color w:val="0D0D0D"/>
                <w:sz w:val="24"/>
              </w:rPr>
            </w:pPr>
            <w:r>
              <w:rPr>
                <w:rFonts w:eastAsia="仿宋"/>
                <w:color w:val="0D0D0D"/>
                <w:sz w:val="24"/>
              </w:rPr>
              <w:t>孙建伟</w:t>
            </w:r>
          </w:p>
        </w:tc>
        <w:tc>
          <w:tcPr>
            <w:tcW w:w="1336" w:type="dxa"/>
            <w:vAlign w:val="center"/>
          </w:tcPr>
          <w:p w:rsidR="00125075" w:rsidRDefault="00125075">
            <w:pPr>
              <w:spacing w:beforeLines="50" w:afterLines="50"/>
              <w:jc w:val="center"/>
              <w:rPr>
                <w:rFonts w:eastAsia="仿宋"/>
                <w:color w:val="0D0D0D"/>
                <w:sz w:val="24"/>
              </w:rPr>
            </w:pPr>
            <w:r>
              <w:rPr>
                <w:rFonts w:eastAsia="仿宋"/>
                <w:color w:val="0D0D0D"/>
                <w:sz w:val="24"/>
              </w:rPr>
              <w:t>2018</w:t>
            </w:r>
          </w:p>
        </w:tc>
        <w:tc>
          <w:tcPr>
            <w:tcW w:w="2883" w:type="dxa"/>
            <w:vAlign w:val="center"/>
          </w:tcPr>
          <w:p w:rsidR="00125075" w:rsidRDefault="00125075">
            <w:pPr>
              <w:spacing w:beforeLines="50" w:afterLines="50"/>
              <w:jc w:val="center"/>
              <w:rPr>
                <w:rFonts w:eastAsia="仿宋"/>
                <w:color w:val="0D0D0D"/>
                <w:sz w:val="24"/>
              </w:rPr>
            </w:pPr>
            <w:r>
              <w:rPr>
                <w:rFonts w:eastAsia="仿宋"/>
                <w:color w:val="0D0D0D"/>
                <w:sz w:val="24"/>
              </w:rPr>
              <w:t>共同编制河北省工程建设标准</w:t>
            </w:r>
          </w:p>
        </w:tc>
        <w:tc>
          <w:tcPr>
            <w:tcW w:w="1302" w:type="dxa"/>
            <w:vAlign w:val="center"/>
          </w:tcPr>
          <w:p w:rsidR="00125075" w:rsidRDefault="00125075">
            <w:pPr>
              <w:spacing w:beforeLines="50" w:afterLines="50"/>
              <w:jc w:val="center"/>
              <w:rPr>
                <w:rFonts w:eastAsia="仿宋"/>
                <w:color w:val="0D0D0D"/>
                <w:sz w:val="24"/>
              </w:rPr>
            </w:pPr>
          </w:p>
        </w:tc>
        <w:tc>
          <w:tcPr>
            <w:tcW w:w="574" w:type="dxa"/>
            <w:vAlign w:val="center"/>
          </w:tcPr>
          <w:p w:rsidR="00125075" w:rsidRDefault="00125075">
            <w:pPr>
              <w:spacing w:beforeLines="50" w:afterLines="50"/>
              <w:jc w:val="center"/>
              <w:rPr>
                <w:rFonts w:eastAsia="仿宋"/>
                <w:color w:val="0D0D0D"/>
                <w:sz w:val="24"/>
              </w:rPr>
            </w:pPr>
          </w:p>
        </w:tc>
      </w:tr>
    </w:tbl>
    <w:p w:rsidR="00125075" w:rsidRDefault="00125075">
      <w:pPr>
        <w:rPr>
          <w:rFonts w:eastAsia="仿宋"/>
          <w:sz w:val="32"/>
          <w:szCs w:val="32"/>
        </w:rPr>
      </w:pPr>
    </w:p>
    <w:p w:rsidR="00125075" w:rsidRPr="00822780" w:rsidRDefault="00125075" w:rsidP="00822780">
      <w:pPr>
        <w:rPr>
          <w:rFonts w:eastAsia="仿宋"/>
          <w:sz w:val="28"/>
        </w:rPr>
      </w:pPr>
      <w:r>
        <w:rPr>
          <w:rFonts w:eastAsia="仿宋"/>
          <w:b/>
          <w:bCs/>
          <w:color w:val="0D0D0D"/>
          <w:sz w:val="28"/>
        </w:rPr>
        <w:t>承诺：</w:t>
      </w:r>
      <w:r>
        <w:rPr>
          <w:rFonts w:eastAsia="仿宋"/>
          <w:sz w:val="28"/>
        </w:rPr>
        <w:t>本人作为项目第一完成人，对本项目完成人合作关系及上述内容的真实性负责，若由此产生异议、争议，本人愿意承担相应责任，同意该项目按相关规定接受处理。特此声明。</w:t>
      </w:r>
    </w:p>
    <w:p w:rsidR="00C12E8A" w:rsidRDefault="00125075" w:rsidP="00623CA6">
      <w:pPr>
        <w:ind w:right="420"/>
        <w:jc w:val="right"/>
        <w:rPr>
          <w:rFonts w:eastAsia="仿宋" w:hint="eastAsia"/>
          <w:b/>
          <w:bCs/>
          <w:color w:val="0D0D0D"/>
          <w:sz w:val="28"/>
          <w:szCs w:val="28"/>
        </w:rPr>
      </w:pPr>
      <w:r>
        <w:rPr>
          <w:rFonts w:eastAsia="仿宋"/>
          <w:b/>
          <w:bCs/>
          <w:color w:val="0D0D0D"/>
          <w:sz w:val="28"/>
          <w:szCs w:val="28"/>
        </w:rPr>
        <w:t>第一完成人签名：</w:t>
      </w:r>
      <w:r>
        <w:rPr>
          <w:rFonts w:eastAsia="仿宋"/>
          <w:b/>
          <w:bCs/>
          <w:color w:val="0D0D0D"/>
          <w:sz w:val="28"/>
          <w:szCs w:val="28"/>
        </w:rPr>
        <w:t xml:space="preserve">  </w:t>
      </w:r>
      <w:r>
        <w:rPr>
          <w:rFonts w:eastAsia="仿宋"/>
          <w:b/>
          <w:bCs/>
          <w:color w:val="0D0D0D"/>
          <w:sz w:val="28"/>
          <w:szCs w:val="28"/>
        </w:rPr>
        <w:t>赵俊贤</w:t>
      </w:r>
    </w:p>
    <w:p w:rsidR="00C12E8A" w:rsidRPr="00C12E8A" w:rsidRDefault="00C12E8A" w:rsidP="00C12E8A">
      <w:pPr>
        <w:jc w:val="left"/>
        <w:rPr>
          <w:rFonts w:ascii="仿宋" w:eastAsia="仿宋" w:hAnsi="仿宋" w:hint="eastAsia"/>
          <w:b/>
          <w:bCs/>
          <w:color w:val="0D0D0D"/>
          <w:sz w:val="32"/>
          <w:szCs w:val="32"/>
        </w:rPr>
      </w:pPr>
      <w:r w:rsidRPr="00C12E8A">
        <w:rPr>
          <w:rFonts w:ascii="仿宋" w:eastAsia="仿宋" w:hAnsi="仿宋" w:hint="eastAsia"/>
          <w:b/>
          <w:bCs/>
          <w:color w:val="0D0D0D"/>
          <w:sz w:val="32"/>
          <w:szCs w:val="32"/>
        </w:rPr>
        <w:lastRenderedPageBreak/>
        <w:t>知情同意证明</w:t>
      </w:r>
    </w:p>
    <w:p w:rsidR="00125075" w:rsidRDefault="00997130">
      <w:pPr>
        <w:jc w:val="right"/>
        <w:rPr>
          <w:rFonts w:eastAsia="仿宋"/>
          <w:sz w:val="36"/>
          <w:szCs w:val="32"/>
        </w:rPr>
      </w:pPr>
      <w:r>
        <w:rPr>
          <w:rFonts w:eastAsia="仿宋"/>
          <w:b/>
          <w:bCs/>
          <w:noProof/>
          <w:color w:val="0D0D0D"/>
          <w:sz w:val="28"/>
          <w:szCs w:val="28"/>
        </w:rPr>
        <w:drawing>
          <wp:inline distT="0" distB="0" distL="0" distR="0">
            <wp:extent cx="5278120" cy="7466965"/>
            <wp:effectExtent l="19050" t="0" r="0" b="0"/>
            <wp:docPr id="5" name="图片 4" descr="吴斌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吴斌3.jpg"/>
                    <pic:cNvPicPr/>
                  </pic:nvPicPr>
                  <pic:blipFill>
                    <a:blip r:embed="rId7"/>
                    <a:stretch>
                      <a:fillRect/>
                    </a:stretch>
                  </pic:blipFill>
                  <pic:spPr>
                    <a:xfrm>
                      <a:off x="0" y="0"/>
                      <a:ext cx="5278120" cy="7466965"/>
                    </a:xfrm>
                    <a:prstGeom prst="rect">
                      <a:avLst/>
                    </a:prstGeom>
                  </pic:spPr>
                </pic:pic>
              </a:graphicData>
            </a:graphic>
          </wp:inline>
        </w:drawing>
      </w:r>
      <w:r>
        <w:rPr>
          <w:rFonts w:eastAsia="仿宋"/>
          <w:b/>
          <w:bCs/>
          <w:noProof/>
          <w:color w:val="0D0D0D"/>
          <w:sz w:val="28"/>
          <w:szCs w:val="28"/>
        </w:rPr>
        <w:lastRenderedPageBreak/>
        <w:drawing>
          <wp:inline distT="0" distB="0" distL="0" distR="0">
            <wp:extent cx="5278120" cy="7466965"/>
            <wp:effectExtent l="19050" t="0" r="0" b="0"/>
            <wp:docPr id="7" name="图片 6" descr="潘毅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潘毅3.jpg"/>
                    <pic:cNvPicPr/>
                  </pic:nvPicPr>
                  <pic:blipFill>
                    <a:blip r:embed="rId8"/>
                    <a:stretch>
                      <a:fillRect/>
                    </a:stretch>
                  </pic:blipFill>
                  <pic:spPr>
                    <a:xfrm>
                      <a:off x="0" y="0"/>
                      <a:ext cx="5278120" cy="7466965"/>
                    </a:xfrm>
                    <a:prstGeom prst="rect">
                      <a:avLst/>
                    </a:prstGeom>
                  </pic:spPr>
                </pic:pic>
              </a:graphicData>
            </a:graphic>
          </wp:inline>
        </w:drawing>
      </w:r>
      <w:r w:rsidR="00125075">
        <w:rPr>
          <w:rFonts w:eastAsia="仿宋"/>
          <w:b/>
          <w:bCs/>
          <w:color w:val="0D0D0D"/>
          <w:sz w:val="28"/>
          <w:szCs w:val="28"/>
        </w:rPr>
        <w:t xml:space="preserve">   </w:t>
      </w:r>
      <w:r>
        <w:rPr>
          <w:rFonts w:eastAsia="仿宋"/>
          <w:noProof/>
          <w:sz w:val="36"/>
          <w:szCs w:val="32"/>
        </w:rPr>
        <w:lastRenderedPageBreak/>
        <w:drawing>
          <wp:inline distT="0" distB="0" distL="0" distR="0">
            <wp:extent cx="5278120" cy="7466965"/>
            <wp:effectExtent l="19050" t="0" r="0" b="0"/>
            <wp:docPr id="6" name="图片 5" descr="吴斌(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吴斌(2）.jpg"/>
                    <pic:cNvPicPr/>
                  </pic:nvPicPr>
                  <pic:blipFill>
                    <a:blip r:embed="rId9"/>
                    <a:stretch>
                      <a:fillRect/>
                    </a:stretch>
                  </pic:blipFill>
                  <pic:spPr>
                    <a:xfrm>
                      <a:off x="0" y="0"/>
                      <a:ext cx="5278120" cy="7466965"/>
                    </a:xfrm>
                    <a:prstGeom prst="rect">
                      <a:avLst/>
                    </a:prstGeom>
                  </pic:spPr>
                </pic:pic>
              </a:graphicData>
            </a:graphic>
          </wp:inline>
        </w:drawing>
      </w:r>
      <w:r>
        <w:rPr>
          <w:rFonts w:eastAsia="仿宋"/>
          <w:noProof/>
          <w:sz w:val="36"/>
          <w:szCs w:val="32"/>
        </w:rPr>
        <w:lastRenderedPageBreak/>
        <w:drawing>
          <wp:inline distT="0" distB="0" distL="0" distR="0">
            <wp:extent cx="5278120" cy="7466965"/>
            <wp:effectExtent l="19050" t="0" r="0" b="0"/>
            <wp:docPr id="8" name="图片 7" descr="梅洋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梅洋3.jpg"/>
                    <pic:cNvPicPr/>
                  </pic:nvPicPr>
                  <pic:blipFill>
                    <a:blip r:embed="rId10"/>
                    <a:stretch>
                      <a:fillRect/>
                    </a:stretch>
                  </pic:blipFill>
                  <pic:spPr>
                    <a:xfrm>
                      <a:off x="0" y="0"/>
                      <a:ext cx="5278120" cy="7466965"/>
                    </a:xfrm>
                    <a:prstGeom prst="rect">
                      <a:avLst/>
                    </a:prstGeom>
                  </pic:spPr>
                </pic:pic>
              </a:graphicData>
            </a:graphic>
          </wp:inline>
        </w:drawing>
      </w:r>
    </w:p>
    <w:p w:rsidR="00125075" w:rsidRDefault="00125075">
      <w:pPr>
        <w:rPr>
          <w:rFonts w:eastAsia="仿宋_GB2312"/>
          <w:sz w:val="32"/>
          <w:szCs w:val="32"/>
        </w:rPr>
      </w:pPr>
    </w:p>
    <w:sectPr w:rsidR="00125075">
      <w:pgSz w:w="11906" w:h="16838"/>
      <w:pgMar w:top="1440" w:right="1797" w:bottom="1440" w:left="179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31D" w:rsidRDefault="0075231D" w:rsidP="00C12E8A">
      <w:r>
        <w:separator/>
      </w:r>
    </w:p>
  </w:endnote>
  <w:endnote w:type="continuationSeparator" w:id="1">
    <w:p w:rsidR="0075231D" w:rsidRDefault="0075231D" w:rsidP="00C12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31D" w:rsidRDefault="0075231D" w:rsidP="00C12E8A">
      <w:r>
        <w:separator/>
      </w:r>
    </w:p>
  </w:footnote>
  <w:footnote w:type="continuationSeparator" w:id="1">
    <w:p w:rsidR="0075231D" w:rsidRDefault="0075231D" w:rsidP="00C12E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2643C"/>
    <w:multiLevelType w:val="multilevel"/>
    <w:tmpl w:val="13F2643C"/>
    <w:lvl w:ilvl="0">
      <w:start w:val="1"/>
      <w:numFmt w:val="decimal"/>
      <w:lvlText w:val="%1."/>
      <w:lvlJc w:val="right"/>
      <w:pPr>
        <w:ind w:left="502" w:hanging="360"/>
      </w:pPr>
      <w:rPr>
        <w:rFonts w:hint="eastAsia"/>
        <w:b w:val="0"/>
        <w:sz w:val="28"/>
        <w:szCs w:val="28"/>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nsid w:val="265A7A4A"/>
    <w:multiLevelType w:val="multilevel"/>
    <w:tmpl w:val="265A7A4A"/>
    <w:lvl w:ilvl="0">
      <w:start w:val="1"/>
      <w:numFmt w:val="decimal"/>
      <w:lvlText w:val="%1."/>
      <w:lvlJc w:val="right"/>
      <w:pPr>
        <w:ind w:left="502" w:hanging="360"/>
      </w:pPr>
      <w:rPr>
        <w:rFonts w:hint="eastAsia"/>
        <w:b w:val="0"/>
        <w:sz w:val="28"/>
        <w:szCs w:val="28"/>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0C38"/>
    <w:rsid w:val="00000006"/>
    <w:rsid w:val="00002CB5"/>
    <w:rsid w:val="00007650"/>
    <w:rsid w:val="00011DC4"/>
    <w:rsid w:val="0001266F"/>
    <w:rsid w:val="00013796"/>
    <w:rsid w:val="00022620"/>
    <w:rsid w:val="000248D4"/>
    <w:rsid w:val="0002718E"/>
    <w:rsid w:val="00031189"/>
    <w:rsid w:val="00031D31"/>
    <w:rsid w:val="00031D46"/>
    <w:rsid w:val="000331C9"/>
    <w:rsid w:val="000366CD"/>
    <w:rsid w:val="00037FA9"/>
    <w:rsid w:val="00045AE2"/>
    <w:rsid w:val="00046993"/>
    <w:rsid w:val="0005137D"/>
    <w:rsid w:val="00054F6B"/>
    <w:rsid w:val="000555B2"/>
    <w:rsid w:val="0006321F"/>
    <w:rsid w:val="00065A12"/>
    <w:rsid w:val="00071C63"/>
    <w:rsid w:val="00073571"/>
    <w:rsid w:val="00073D64"/>
    <w:rsid w:val="0007432A"/>
    <w:rsid w:val="0007641F"/>
    <w:rsid w:val="00076FE7"/>
    <w:rsid w:val="00080223"/>
    <w:rsid w:val="00081ABE"/>
    <w:rsid w:val="0008376F"/>
    <w:rsid w:val="00084595"/>
    <w:rsid w:val="000851C0"/>
    <w:rsid w:val="00085558"/>
    <w:rsid w:val="0009225F"/>
    <w:rsid w:val="00093C87"/>
    <w:rsid w:val="00094B94"/>
    <w:rsid w:val="00095645"/>
    <w:rsid w:val="00095A9F"/>
    <w:rsid w:val="00096DDE"/>
    <w:rsid w:val="000A1179"/>
    <w:rsid w:val="000A1CF1"/>
    <w:rsid w:val="000A20CD"/>
    <w:rsid w:val="000A22FE"/>
    <w:rsid w:val="000A516A"/>
    <w:rsid w:val="000A5FDF"/>
    <w:rsid w:val="000A6559"/>
    <w:rsid w:val="000A78E9"/>
    <w:rsid w:val="000A792F"/>
    <w:rsid w:val="000B59FE"/>
    <w:rsid w:val="000C2A5B"/>
    <w:rsid w:val="000C3955"/>
    <w:rsid w:val="000C5BDE"/>
    <w:rsid w:val="000D09C6"/>
    <w:rsid w:val="000D19CA"/>
    <w:rsid w:val="000D228B"/>
    <w:rsid w:val="000D2922"/>
    <w:rsid w:val="000D563C"/>
    <w:rsid w:val="000D6426"/>
    <w:rsid w:val="000E0A58"/>
    <w:rsid w:val="000E7B43"/>
    <w:rsid w:val="000F5890"/>
    <w:rsid w:val="000F702B"/>
    <w:rsid w:val="001016BE"/>
    <w:rsid w:val="00102846"/>
    <w:rsid w:val="00105685"/>
    <w:rsid w:val="00105C8F"/>
    <w:rsid w:val="001065A8"/>
    <w:rsid w:val="00111723"/>
    <w:rsid w:val="0011196B"/>
    <w:rsid w:val="0011452D"/>
    <w:rsid w:val="0011475E"/>
    <w:rsid w:val="00121A25"/>
    <w:rsid w:val="00122BCA"/>
    <w:rsid w:val="00123CAC"/>
    <w:rsid w:val="00125075"/>
    <w:rsid w:val="00125B0B"/>
    <w:rsid w:val="00126408"/>
    <w:rsid w:val="00130028"/>
    <w:rsid w:val="00133AB7"/>
    <w:rsid w:val="00133C42"/>
    <w:rsid w:val="00134628"/>
    <w:rsid w:val="00135134"/>
    <w:rsid w:val="0013631B"/>
    <w:rsid w:val="00136CAB"/>
    <w:rsid w:val="001371CB"/>
    <w:rsid w:val="001416BF"/>
    <w:rsid w:val="00142175"/>
    <w:rsid w:val="00146302"/>
    <w:rsid w:val="00150A75"/>
    <w:rsid w:val="00151926"/>
    <w:rsid w:val="001553AA"/>
    <w:rsid w:val="00156389"/>
    <w:rsid w:val="0015742C"/>
    <w:rsid w:val="001603AA"/>
    <w:rsid w:val="00162EF4"/>
    <w:rsid w:val="001636D7"/>
    <w:rsid w:val="00164C3B"/>
    <w:rsid w:val="00164F7F"/>
    <w:rsid w:val="00165406"/>
    <w:rsid w:val="00166A9C"/>
    <w:rsid w:val="00167886"/>
    <w:rsid w:val="0017086F"/>
    <w:rsid w:val="001746EE"/>
    <w:rsid w:val="00177733"/>
    <w:rsid w:val="0018063D"/>
    <w:rsid w:val="001817D7"/>
    <w:rsid w:val="0018354A"/>
    <w:rsid w:val="001838C7"/>
    <w:rsid w:val="00184058"/>
    <w:rsid w:val="00185403"/>
    <w:rsid w:val="00190133"/>
    <w:rsid w:val="001920B2"/>
    <w:rsid w:val="00195BE1"/>
    <w:rsid w:val="00196398"/>
    <w:rsid w:val="001A4410"/>
    <w:rsid w:val="001A544F"/>
    <w:rsid w:val="001A6B45"/>
    <w:rsid w:val="001B0C11"/>
    <w:rsid w:val="001B37C1"/>
    <w:rsid w:val="001B408D"/>
    <w:rsid w:val="001B6E82"/>
    <w:rsid w:val="001C0F2A"/>
    <w:rsid w:val="001C13A6"/>
    <w:rsid w:val="001C3C59"/>
    <w:rsid w:val="001C41B9"/>
    <w:rsid w:val="001C5B26"/>
    <w:rsid w:val="001C624D"/>
    <w:rsid w:val="001C7420"/>
    <w:rsid w:val="001D3CE3"/>
    <w:rsid w:val="001D3F7A"/>
    <w:rsid w:val="001D435B"/>
    <w:rsid w:val="001D57BF"/>
    <w:rsid w:val="001D6398"/>
    <w:rsid w:val="001D68F1"/>
    <w:rsid w:val="001D73EF"/>
    <w:rsid w:val="001E2F41"/>
    <w:rsid w:val="001E3FD2"/>
    <w:rsid w:val="001E4EFA"/>
    <w:rsid w:val="001F1AFA"/>
    <w:rsid w:val="001F2AF1"/>
    <w:rsid w:val="001F62DA"/>
    <w:rsid w:val="00200D65"/>
    <w:rsid w:val="0020582B"/>
    <w:rsid w:val="0020690F"/>
    <w:rsid w:val="0020705E"/>
    <w:rsid w:val="002111AD"/>
    <w:rsid w:val="00213B00"/>
    <w:rsid w:val="002164EC"/>
    <w:rsid w:val="00217E1F"/>
    <w:rsid w:val="00220353"/>
    <w:rsid w:val="0022125E"/>
    <w:rsid w:val="00222B55"/>
    <w:rsid w:val="00223A68"/>
    <w:rsid w:val="002244AE"/>
    <w:rsid w:val="00224D1A"/>
    <w:rsid w:val="00227B96"/>
    <w:rsid w:val="00231789"/>
    <w:rsid w:val="00233C0B"/>
    <w:rsid w:val="00234173"/>
    <w:rsid w:val="00235E0D"/>
    <w:rsid w:val="0023676B"/>
    <w:rsid w:val="00236F07"/>
    <w:rsid w:val="002371AE"/>
    <w:rsid w:val="0023751A"/>
    <w:rsid w:val="00237E4A"/>
    <w:rsid w:val="0024037A"/>
    <w:rsid w:val="002413A3"/>
    <w:rsid w:val="00243374"/>
    <w:rsid w:val="002442A8"/>
    <w:rsid w:val="00244316"/>
    <w:rsid w:val="002452A7"/>
    <w:rsid w:val="0024599D"/>
    <w:rsid w:val="00246181"/>
    <w:rsid w:val="00246E95"/>
    <w:rsid w:val="00247F70"/>
    <w:rsid w:val="002509DF"/>
    <w:rsid w:val="00255F06"/>
    <w:rsid w:val="00256E57"/>
    <w:rsid w:val="00257957"/>
    <w:rsid w:val="002579EA"/>
    <w:rsid w:val="002614AB"/>
    <w:rsid w:val="002627F7"/>
    <w:rsid w:val="00264578"/>
    <w:rsid w:val="00264D0B"/>
    <w:rsid w:val="002652F9"/>
    <w:rsid w:val="0026591D"/>
    <w:rsid w:val="002659E3"/>
    <w:rsid w:val="002706F9"/>
    <w:rsid w:val="00272A94"/>
    <w:rsid w:val="00272CEA"/>
    <w:rsid w:val="00275976"/>
    <w:rsid w:val="002769A1"/>
    <w:rsid w:val="002813B2"/>
    <w:rsid w:val="002844FB"/>
    <w:rsid w:val="00293798"/>
    <w:rsid w:val="00294AB8"/>
    <w:rsid w:val="00295DB2"/>
    <w:rsid w:val="002A02CF"/>
    <w:rsid w:val="002A12B0"/>
    <w:rsid w:val="002A1760"/>
    <w:rsid w:val="002A1A66"/>
    <w:rsid w:val="002A1B11"/>
    <w:rsid w:val="002A5123"/>
    <w:rsid w:val="002A598A"/>
    <w:rsid w:val="002A708D"/>
    <w:rsid w:val="002A7D81"/>
    <w:rsid w:val="002B0949"/>
    <w:rsid w:val="002C0E2D"/>
    <w:rsid w:val="002C1726"/>
    <w:rsid w:val="002C7FDC"/>
    <w:rsid w:val="002D1084"/>
    <w:rsid w:val="002D2925"/>
    <w:rsid w:val="002D45B5"/>
    <w:rsid w:val="002E7918"/>
    <w:rsid w:val="002F0044"/>
    <w:rsid w:val="002F1521"/>
    <w:rsid w:val="002F163F"/>
    <w:rsid w:val="002F66B5"/>
    <w:rsid w:val="002F6BA1"/>
    <w:rsid w:val="00300C52"/>
    <w:rsid w:val="003013CF"/>
    <w:rsid w:val="00303976"/>
    <w:rsid w:val="00303BE4"/>
    <w:rsid w:val="00304B64"/>
    <w:rsid w:val="003077F8"/>
    <w:rsid w:val="00307E32"/>
    <w:rsid w:val="0031097B"/>
    <w:rsid w:val="0031213F"/>
    <w:rsid w:val="003126CD"/>
    <w:rsid w:val="00315075"/>
    <w:rsid w:val="003200DF"/>
    <w:rsid w:val="003233BB"/>
    <w:rsid w:val="00326FFA"/>
    <w:rsid w:val="0033100C"/>
    <w:rsid w:val="00351359"/>
    <w:rsid w:val="00352EE1"/>
    <w:rsid w:val="0035385D"/>
    <w:rsid w:val="00355B20"/>
    <w:rsid w:val="00361797"/>
    <w:rsid w:val="00361E49"/>
    <w:rsid w:val="00361F18"/>
    <w:rsid w:val="00366EFE"/>
    <w:rsid w:val="00370020"/>
    <w:rsid w:val="0037116E"/>
    <w:rsid w:val="00371EFA"/>
    <w:rsid w:val="00373123"/>
    <w:rsid w:val="003736B7"/>
    <w:rsid w:val="00374093"/>
    <w:rsid w:val="003774FE"/>
    <w:rsid w:val="0037755C"/>
    <w:rsid w:val="00383B48"/>
    <w:rsid w:val="00384D50"/>
    <w:rsid w:val="00385894"/>
    <w:rsid w:val="00387134"/>
    <w:rsid w:val="003904A3"/>
    <w:rsid w:val="00390B43"/>
    <w:rsid w:val="00391997"/>
    <w:rsid w:val="003924BB"/>
    <w:rsid w:val="003939E5"/>
    <w:rsid w:val="003A3CE6"/>
    <w:rsid w:val="003A607B"/>
    <w:rsid w:val="003A777B"/>
    <w:rsid w:val="003B60EB"/>
    <w:rsid w:val="003B6FBB"/>
    <w:rsid w:val="003B7161"/>
    <w:rsid w:val="003B7C8B"/>
    <w:rsid w:val="003C5C85"/>
    <w:rsid w:val="003D0C80"/>
    <w:rsid w:val="003D2702"/>
    <w:rsid w:val="003D673E"/>
    <w:rsid w:val="003D7279"/>
    <w:rsid w:val="003E2473"/>
    <w:rsid w:val="003E7BB6"/>
    <w:rsid w:val="003F16B7"/>
    <w:rsid w:val="003F2EF7"/>
    <w:rsid w:val="003F5A9B"/>
    <w:rsid w:val="003F770E"/>
    <w:rsid w:val="004031AC"/>
    <w:rsid w:val="00404E11"/>
    <w:rsid w:val="0041237E"/>
    <w:rsid w:val="004158C0"/>
    <w:rsid w:val="00417757"/>
    <w:rsid w:val="0042138A"/>
    <w:rsid w:val="004214EE"/>
    <w:rsid w:val="004272C2"/>
    <w:rsid w:val="00430670"/>
    <w:rsid w:val="00433C1B"/>
    <w:rsid w:val="00433DF6"/>
    <w:rsid w:val="0043404B"/>
    <w:rsid w:val="004354C3"/>
    <w:rsid w:val="00435AC5"/>
    <w:rsid w:val="00435AF9"/>
    <w:rsid w:val="00437ADE"/>
    <w:rsid w:val="00443D18"/>
    <w:rsid w:val="00446823"/>
    <w:rsid w:val="00447135"/>
    <w:rsid w:val="00447266"/>
    <w:rsid w:val="004475C1"/>
    <w:rsid w:val="00450890"/>
    <w:rsid w:val="00453C99"/>
    <w:rsid w:val="00454060"/>
    <w:rsid w:val="004631FB"/>
    <w:rsid w:val="00467A0E"/>
    <w:rsid w:val="0047094E"/>
    <w:rsid w:val="004747C9"/>
    <w:rsid w:val="00477AAF"/>
    <w:rsid w:val="00481246"/>
    <w:rsid w:val="00482FE0"/>
    <w:rsid w:val="00484513"/>
    <w:rsid w:val="00484AB1"/>
    <w:rsid w:val="00486767"/>
    <w:rsid w:val="00490640"/>
    <w:rsid w:val="00492742"/>
    <w:rsid w:val="00492953"/>
    <w:rsid w:val="00492F77"/>
    <w:rsid w:val="004935A4"/>
    <w:rsid w:val="004940A2"/>
    <w:rsid w:val="004955A4"/>
    <w:rsid w:val="004A3340"/>
    <w:rsid w:val="004A43D1"/>
    <w:rsid w:val="004A6C32"/>
    <w:rsid w:val="004B1A7C"/>
    <w:rsid w:val="004B3424"/>
    <w:rsid w:val="004B78D5"/>
    <w:rsid w:val="004B7BC2"/>
    <w:rsid w:val="004C2017"/>
    <w:rsid w:val="004C26C8"/>
    <w:rsid w:val="004C38BE"/>
    <w:rsid w:val="004C3BB0"/>
    <w:rsid w:val="004C4C3B"/>
    <w:rsid w:val="004C74B8"/>
    <w:rsid w:val="004C7B92"/>
    <w:rsid w:val="004D0706"/>
    <w:rsid w:val="004D3623"/>
    <w:rsid w:val="004E052E"/>
    <w:rsid w:val="004E058B"/>
    <w:rsid w:val="004E3F56"/>
    <w:rsid w:val="004E3FBA"/>
    <w:rsid w:val="004E4423"/>
    <w:rsid w:val="004E6BD7"/>
    <w:rsid w:val="004F132E"/>
    <w:rsid w:val="004F24B0"/>
    <w:rsid w:val="004F26AE"/>
    <w:rsid w:val="004F2F0D"/>
    <w:rsid w:val="004F67F4"/>
    <w:rsid w:val="004F6DCE"/>
    <w:rsid w:val="0050147E"/>
    <w:rsid w:val="0050172A"/>
    <w:rsid w:val="00505CCC"/>
    <w:rsid w:val="00506AF4"/>
    <w:rsid w:val="00507A55"/>
    <w:rsid w:val="00510CE7"/>
    <w:rsid w:val="00512662"/>
    <w:rsid w:val="00513175"/>
    <w:rsid w:val="0051499E"/>
    <w:rsid w:val="00516DB5"/>
    <w:rsid w:val="00527723"/>
    <w:rsid w:val="00527C85"/>
    <w:rsid w:val="00527DCE"/>
    <w:rsid w:val="00533E3B"/>
    <w:rsid w:val="0053492B"/>
    <w:rsid w:val="0054164A"/>
    <w:rsid w:val="005416A5"/>
    <w:rsid w:val="00541C83"/>
    <w:rsid w:val="00541ECA"/>
    <w:rsid w:val="005427F5"/>
    <w:rsid w:val="00543695"/>
    <w:rsid w:val="00547926"/>
    <w:rsid w:val="00556E7B"/>
    <w:rsid w:val="005579B5"/>
    <w:rsid w:val="00557AAB"/>
    <w:rsid w:val="00560033"/>
    <w:rsid w:val="00561C9B"/>
    <w:rsid w:val="005642AF"/>
    <w:rsid w:val="00570433"/>
    <w:rsid w:val="00571FDD"/>
    <w:rsid w:val="005724CD"/>
    <w:rsid w:val="00573CF2"/>
    <w:rsid w:val="00574918"/>
    <w:rsid w:val="0057772C"/>
    <w:rsid w:val="00580415"/>
    <w:rsid w:val="0058489C"/>
    <w:rsid w:val="00585AD8"/>
    <w:rsid w:val="00590246"/>
    <w:rsid w:val="00591ADF"/>
    <w:rsid w:val="00593903"/>
    <w:rsid w:val="00593A80"/>
    <w:rsid w:val="00594491"/>
    <w:rsid w:val="00595177"/>
    <w:rsid w:val="00595550"/>
    <w:rsid w:val="005974F9"/>
    <w:rsid w:val="005A158E"/>
    <w:rsid w:val="005A27CA"/>
    <w:rsid w:val="005A5FA8"/>
    <w:rsid w:val="005A6065"/>
    <w:rsid w:val="005B014C"/>
    <w:rsid w:val="005B080F"/>
    <w:rsid w:val="005B2BB1"/>
    <w:rsid w:val="005B336B"/>
    <w:rsid w:val="005B6364"/>
    <w:rsid w:val="005C0C2F"/>
    <w:rsid w:val="005C0D46"/>
    <w:rsid w:val="005C37F2"/>
    <w:rsid w:val="005C3C02"/>
    <w:rsid w:val="005C4A4E"/>
    <w:rsid w:val="005C5B13"/>
    <w:rsid w:val="005D0223"/>
    <w:rsid w:val="005D63B0"/>
    <w:rsid w:val="005D7016"/>
    <w:rsid w:val="005E6199"/>
    <w:rsid w:val="005E654C"/>
    <w:rsid w:val="005E666F"/>
    <w:rsid w:val="005E66DD"/>
    <w:rsid w:val="005E797F"/>
    <w:rsid w:val="005F53E5"/>
    <w:rsid w:val="005F55D9"/>
    <w:rsid w:val="005F6CA9"/>
    <w:rsid w:val="005F75F0"/>
    <w:rsid w:val="005F7F2F"/>
    <w:rsid w:val="0060059A"/>
    <w:rsid w:val="00600A9A"/>
    <w:rsid w:val="00601B2B"/>
    <w:rsid w:val="0060268B"/>
    <w:rsid w:val="00604A87"/>
    <w:rsid w:val="00607A95"/>
    <w:rsid w:val="00612FC7"/>
    <w:rsid w:val="00613230"/>
    <w:rsid w:val="00613C3C"/>
    <w:rsid w:val="0061428F"/>
    <w:rsid w:val="00615055"/>
    <w:rsid w:val="006167C7"/>
    <w:rsid w:val="0062011E"/>
    <w:rsid w:val="006209EF"/>
    <w:rsid w:val="00622865"/>
    <w:rsid w:val="00622F20"/>
    <w:rsid w:val="00623CA6"/>
    <w:rsid w:val="00624ED0"/>
    <w:rsid w:val="00631C23"/>
    <w:rsid w:val="00632D9A"/>
    <w:rsid w:val="00634041"/>
    <w:rsid w:val="00637E80"/>
    <w:rsid w:val="00642CD9"/>
    <w:rsid w:val="00643186"/>
    <w:rsid w:val="006445F8"/>
    <w:rsid w:val="00646222"/>
    <w:rsid w:val="006477F9"/>
    <w:rsid w:val="00651BC4"/>
    <w:rsid w:val="00657265"/>
    <w:rsid w:val="00662600"/>
    <w:rsid w:val="006630CB"/>
    <w:rsid w:val="00663105"/>
    <w:rsid w:val="0066497E"/>
    <w:rsid w:val="00667DEB"/>
    <w:rsid w:val="00672888"/>
    <w:rsid w:val="0067533C"/>
    <w:rsid w:val="006818F7"/>
    <w:rsid w:val="00681BA6"/>
    <w:rsid w:val="006825FF"/>
    <w:rsid w:val="006831B9"/>
    <w:rsid w:val="00684DEF"/>
    <w:rsid w:val="006863B7"/>
    <w:rsid w:val="006870EE"/>
    <w:rsid w:val="00695851"/>
    <w:rsid w:val="00696AD7"/>
    <w:rsid w:val="00696E6A"/>
    <w:rsid w:val="006A1691"/>
    <w:rsid w:val="006A2308"/>
    <w:rsid w:val="006A2991"/>
    <w:rsid w:val="006A333F"/>
    <w:rsid w:val="006A3608"/>
    <w:rsid w:val="006A633C"/>
    <w:rsid w:val="006A6ACE"/>
    <w:rsid w:val="006B1658"/>
    <w:rsid w:val="006B1970"/>
    <w:rsid w:val="006B5ADA"/>
    <w:rsid w:val="006B5C34"/>
    <w:rsid w:val="006B7DA9"/>
    <w:rsid w:val="006C0313"/>
    <w:rsid w:val="006C0729"/>
    <w:rsid w:val="006C0D46"/>
    <w:rsid w:val="006C29BA"/>
    <w:rsid w:val="006C2BE6"/>
    <w:rsid w:val="006C2FB4"/>
    <w:rsid w:val="006C5192"/>
    <w:rsid w:val="006D61EA"/>
    <w:rsid w:val="006D6619"/>
    <w:rsid w:val="006D7CA4"/>
    <w:rsid w:val="006E0495"/>
    <w:rsid w:val="006E0893"/>
    <w:rsid w:val="006E21BD"/>
    <w:rsid w:val="006E39B3"/>
    <w:rsid w:val="006E4E3B"/>
    <w:rsid w:val="006E7983"/>
    <w:rsid w:val="006E7F9E"/>
    <w:rsid w:val="006F3DDA"/>
    <w:rsid w:val="0070059C"/>
    <w:rsid w:val="00700954"/>
    <w:rsid w:val="00700BDA"/>
    <w:rsid w:val="007033ED"/>
    <w:rsid w:val="00703F38"/>
    <w:rsid w:val="0071015A"/>
    <w:rsid w:val="007120F2"/>
    <w:rsid w:val="007131F4"/>
    <w:rsid w:val="0071619B"/>
    <w:rsid w:val="00717B67"/>
    <w:rsid w:val="00723024"/>
    <w:rsid w:val="00731BB2"/>
    <w:rsid w:val="007323F8"/>
    <w:rsid w:val="00733A10"/>
    <w:rsid w:val="00733DDB"/>
    <w:rsid w:val="007342F8"/>
    <w:rsid w:val="007349A1"/>
    <w:rsid w:val="00736E1F"/>
    <w:rsid w:val="00742770"/>
    <w:rsid w:val="00744681"/>
    <w:rsid w:val="0074665D"/>
    <w:rsid w:val="00746947"/>
    <w:rsid w:val="00746A68"/>
    <w:rsid w:val="007474BA"/>
    <w:rsid w:val="0074751A"/>
    <w:rsid w:val="0075006E"/>
    <w:rsid w:val="00751B9F"/>
    <w:rsid w:val="007522DF"/>
    <w:rsid w:val="0075231D"/>
    <w:rsid w:val="0075252D"/>
    <w:rsid w:val="007539C8"/>
    <w:rsid w:val="00755380"/>
    <w:rsid w:val="00756ABC"/>
    <w:rsid w:val="007573D4"/>
    <w:rsid w:val="00757529"/>
    <w:rsid w:val="007600B7"/>
    <w:rsid w:val="0076067A"/>
    <w:rsid w:val="00762B18"/>
    <w:rsid w:val="00762BD5"/>
    <w:rsid w:val="007710D6"/>
    <w:rsid w:val="00771ACE"/>
    <w:rsid w:val="00772D6B"/>
    <w:rsid w:val="00772FF1"/>
    <w:rsid w:val="00775308"/>
    <w:rsid w:val="00775F02"/>
    <w:rsid w:val="0077640C"/>
    <w:rsid w:val="007775EC"/>
    <w:rsid w:val="0078161D"/>
    <w:rsid w:val="0078253E"/>
    <w:rsid w:val="00783497"/>
    <w:rsid w:val="00785AB0"/>
    <w:rsid w:val="00785F49"/>
    <w:rsid w:val="007935CB"/>
    <w:rsid w:val="00795309"/>
    <w:rsid w:val="00795B21"/>
    <w:rsid w:val="007A3319"/>
    <w:rsid w:val="007A3D71"/>
    <w:rsid w:val="007A3EE6"/>
    <w:rsid w:val="007A3F37"/>
    <w:rsid w:val="007A769F"/>
    <w:rsid w:val="007B1941"/>
    <w:rsid w:val="007B2296"/>
    <w:rsid w:val="007B538E"/>
    <w:rsid w:val="007B5558"/>
    <w:rsid w:val="007B6053"/>
    <w:rsid w:val="007B6AA4"/>
    <w:rsid w:val="007C1987"/>
    <w:rsid w:val="007C19E2"/>
    <w:rsid w:val="007C3798"/>
    <w:rsid w:val="007C56FC"/>
    <w:rsid w:val="007C58C4"/>
    <w:rsid w:val="007D1EA3"/>
    <w:rsid w:val="007D41E1"/>
    <w:rsid w:val="007D43CE"/>
    <w:rsid w:val="007D4897"/>
    <w:rsid w:val="007D4F82"/>
    <w:rsid w:val="007D5F23"/>
    <w:rsid w:val="007D6261"/>
    <w:rsid w:val="007D76E6"/>
    <w:rsid w:val="007D7C06"/>
    <w:rsid w:val="007E1563"/>
    <w:rsid w:val="007E218C"/>
    <w:rsid w:val="007E242A"/>
    <w:rsid w:val="007E59CF"/>
    <w:rsid w:val="007E6368"/>
    <w:rsid w:val="007E6D97"/>
    <w:rsid w:val="007E72D4"/>
    <w:rsid w:val="007E7702"/>
    <w:rsid w:val="007F34A0"/>
    <w:rsid w:val="007F3D8D"/>
    <w:rsid w:val="007F4148"/>
    <w:rsid w:val="007F5C6A"/>
    <w:rsid w:val="007F7310"/>
    <w:rsid w:val="008007EE"/>
    <w:rsid w:val="00802548"/>
    <w:rsid w:val="00802A80"/>
    <w:rsid w:val="00810685"/>
    <w:rsid w:val="00812535"/>
    <w:rsid w:val="00821C5F"/>
    <w:rsid w:val="00822780"/>
    <w:rsid w:val="00823F92"/>
    <w:rsid w:val="00825D3C"/>
    <w:rsid w:val="008261F8"/>
    <w:rsid w:val="00827044"/>
    <w:rsid w:val="00833F3D"/>
    <w:rsid w:val="00835360"/>
    <w:rsid w:val="008356AB"/>
    <w:rsid w:val="008359A1"/>
    <w:rsid w:val="00837E70"/>
    <w:rsid w:val="00843474"/>
    <w:rsid w:val="0084430E"/>
    <w:rsid w:val="00845E6D"/>
    <w:rsid w:val="008476AE"/>
    <w:rsid w:val="008520FA"/>
    <w:rsid w:val="00855D8E"/>
    <w:rsid w:val="00856866"/>
    <w:rsid w:val="008645EE"/>
    <w:rsid w:val="00866938"/>
    <w:rsid w:val="00867BD4"/>
    <w:rsid w:val="0087059E"/>
    <w:rsid w:val="0087076E"/>
    <w:rsid w:val="008707F7"/>
    <w:rsid w:val="00872E9A"/>
    <w:rsid w:val="0088000A"/>
    <w:rsid w:val="00883493"/>
    <w:rsid w:val="00884792"/>
    <w:rsid w:val="008863A2"/>
    <w:rsid w:val="00886625"/>
    <w:rsid w:val="00891596"/>
    <w:rsid w:val="0089166E"/>
    <w:rsid w:val="00893ECF"/>
    <w:rsid w:val="00895CA9"/>
    <w:rsid w:val="0089681D"/>
    <w:rsid w:val="008A020F"/>
    <w:rsid w:val="008A3AC7"/>
    <w:rsid w:val="008A4E6B"/>
    <w:rsid w:val="008A5F99"/>
    <w:rsid w:val="008B0229"/>
    <w:rsid w:val="008B0364"/>
    <w:rsid w:val="008B05F6"/>
    <w:rsid w:val="008B1520"/>
    <w:rsid w:val="008B2135"/>
    <w:rsid w:val="008B3008"/>
    <w:rsid w:val="008B465E"/>
    <w:rsid w:val="008B4FA7"/>
    <w:rsid w:val="008C0037"/>
    <w:rsid w:val="008C2B6A"/>
    <w:rsid w:val="008C3146"/>
    <w:rsid w:val="008C362C"/>
    <w:rsid w:val="008C4587"/>
    <w:rsid w:val="008C4702"/>
    <w:rsid w:val="008C4956"/>
    <w:rsid w:val="008C5256"/>
    <w:rsid w:val="008C6C23"/>
    <w:rsid w:val="008C6EF2"/>
    <w:rsid w:val="008D0439"/>
    <w:rsid w:val="008D2A81"/>
    <w:rsid w:val="008D350F"/>
    <w:rsid w:val="008D3940"/>
    <w:rsid w:val="008D5803"/>
    <w:rsid w:val="008D7328"/>
    <w:rsid w:val="008E015A"/>
    <w:rsid w:val="008E4565"/>
    <w:rsid w:val="008E6C76"/>
    <w:rsid w:val="008E7714"/>
    <w:rsid w:val="008F196C"/>
    <w:rsid w:val="008F1A8C"/>
    <w:rsid w:val="008F6448"/>
    <w:rsid w:val="008F66D5"/>
    <w:rsid w:val="008F6E44"/>
    <w:rsid w:val="00900862"/>
    <w:rsid w:val="009034F2"/>
    <w:rsid w:val="00903DE8"/>
    <w:rsid w:val="00904A2C"/>
    <w:rsid w:val="009050BF"/>
    <w:rsid w:val="009104C3"/>
    <w:rsid w:val="009122B2"/>
    <w:rsid w:val="00912593"/>
    <w:rsid w:val="009168AE"/>
    <w:rsid w:val="00922DEC"/>
    <w:rsid w:val="00923998"/>
    <w:rsid w:val="00924435"/>
    <w:rsid w:val="0092461B"/>
    <w:rsid w:val="00925273"/>
    <w:rsid w:val="009262F0"/>
    <w:rsid w:val="00926A90"/>
    <w:rsid w:val="00927023"/>
    <w:rsid w:val="0092702E"/>
    <w:rsid w:val="00927CD1"/>
    <w:rsid w:val="00930537"/>
    <w:rsid w:val="00932D40"/>
    <w:rsid w:val="00934B67"/>
    <w:rsid w:val="00934D62"/>
    <w:rsid w:val="009364E6"/>
    <w:rsid w:val="00942549"/>
    <w:rsid w:val="00945958"/>
    <w:rsid w:val="00947B4A"/>
    <w:rsid w:val="00950C87"/>
    <w:rsid w:val="00951246"/>
    <w:rsid w:val="00957401"/>
    <w:rsid w:val="00960C78"/>
    <w:rsid w:val="00967614"/>
    <w:rsid w:val="00970988"/>
    <w:rsid w:val="00970DDD"/>
    <w:rsid w:val="00970DE1"/>
    <w:rsid w:val="009744EA"/>
    <w:rsid w:val="00981045"/>
    <w:rsid w:val="00981F6F"/>
    <w:rsid w:val="00982196"/>
    <w:rsid w:val="00983927"/>
    <w:rsid w:val="00984A4E"/>
    <w:rsid w:val="00984EDD"/>
    <w:rsid w:val="009851CD"/>
    <w:rsid w:val="009919AE"/>
    <w:rsid w:val="00992916"/>
    <w:rsid w:val="00997130"/>
    <w:rsid w:val="009A2903"/>
    <w:rsid w:val="009A41EF"/>
    <w:rsid w:val="009B1849"/>
    <w:rsid w:val="009B19BD"/>
    <w:rsid w:val="009B1F45"/>
    <w:rsid w:val="009B455A"/>
    <w:rsid w:val="009B74AE"/>
    <w:rsid w:val="009C0E2B"/>
    <w:rsid w:val="009C1C40"/>
    <w:rsid w:val="009C2C58"/>
    <w:rsid w:val="009C3586"/>
    <w:rsid w:val="009C3CC4"/>
    <w:rsid w:val="009C502D"/>
    <w:rsid w:val="009C607A"/>
    <w:rsid w:val="009D0E1E"/>
    <w:rsid w:val="009D10CE"/>
    <w:rsid w:val="009D1473"/>
    <w:rsid w:val="009D1A64"/>
    <w:rsid w:val="009D229B"/>
    <w:rsid w:val="009D3FEE"/>
    <w:rsid w:val="009D78F7"/>
    <w:rsid w:val="009D7994"/>
    <w:rsid w:val="009E0935"/>
    <w:rsid w:val="009E1755"/>
    <w:rsid w:val="009F03EA"/>
    <w:rsid w:val="009F3586"/>
    <w:rsid w:val="009F6EAD"/>
    <w:rsid w:val="009F70EC"/>
    <w:rsid w:val="009F726E"/>
    <w:rsid w:val="009F7506"/>
    <w:rsid w:val="00A00C1F"/>
    <w:rsid w:val="00A076C7"/>
    <w:rsid w:val="00A10442"/>
    <w:rsid w:val="00A13B72"/>
    <w:rsid w:val="00A13C8D"/>
    <w:rsid w:val="00A17440"/>
    <w:rsid w:val="00A22C51"/>
    <w:rsid w:val="00A24CCE"/>
    <w:rsid w:val="00A304C0"/>
    <w:rsid w:val="00A33BAB"/>
    <w:rsid w:val="00A44331"/>
    <w:rsid w:val="00A44AB1"/>
    <w:rsid w:val="00A46B13"/>
    <w:rsid w:val="00A65090"/>
    <w:rsid w:val="00A65B0D"/>
    <w:rsid w:val="00A66EA2"/>
    <w:rsid w:val="00A674D6"/>
    <w:rsid w:val="00A70E9D"/>
    <w:rsid w:val="00A71ECC"/>
    <w:rsid w:val="00A74185"/>
    <w:rsid w:val="00A7432C"/>
    <w:rsid w:val="00A76022"/>
    <w:rsid w:val="00A76E04"/>
    <w:rsid w:val="00A81FA4"/>
    <w:rsid w:val="00A84D18"/>
    <w:rsid w:val="00A927D9"/>
    <w:rsid w:val="00A9647F"/>
    <w:rsid w:val="00A96563"/>
    <w:rsid w:val="00A97BDA"/>
    <w:rsid w:val="00AA2534"/>
    <w:rsid w:val="00AA2697"/>
    <w:rsid w:val="00AA4DF9"/>
    <w:rsid w:val="00AA6D4F"/>
    <w:rsid w:val="00AB06B9"/>
    <w:rsid w:val="00AB13B1"/>
    <w:rsid w:val="00AB155A"/>
    <w:rsid w:val="00AB1C66"/>
    <w:rsid w:val="00AB39AD"/>
    <w:rsid w:val="00AB3A59"/>
    <w:rsid w:val="00AB51EC"/>
    <w:rsid w:val="00AB5B94"/>
    <w:rsid w:val="00AB624B"/>
    <w:rsid w:val="00AB65A2"/>
    <w:rsid w:val="00AB6D8C"/>
    <w:rsid w:val="00AC091B"/>
    <w:rsid w:val="00AC2B3C"/>
    <w:rsid w:val="00AC39D1"/>
    <w:rsid w:val="00AC54B2"/>
    <w:rsid w:val="00AC56B7"/>
    <w:rsid w:val="00AD59A1"/>
    <w:rsid w:val="00AD60F1"/>
    <w:rsid w:val="00AD61F3"/>
    <w:rsid w:val="00AE0644"/>
    <w:rsid w:val="00AE2427"/>
    <w:rsid w:val="00AE39A8"/>
    <w:rsid w:val="00AE4B34"/>
    <w:rsid w:val="00AE59A8"/>
    <w:rsid w:val="00AE642F"/>
    <w:rsid w:val="00AF3116"/>
    <w:rsid w:val="00AF3409"/>
    <w:rsid w:val="00AF672B"/>
    <w:rsid w:val="00B0130E"/>
    <w:rsid w:val="00B01795"/>
    <w:rsid w:val="00B0520D"/>
    <w:rsid w:val="00B053C7"/>
    <w:rsid w:val="00B1165D"/>
    <w:rsid w:val="00B125FB"/>
    <w:rsid w:val="00B16034"/>
    <w:rsid w:val="00B170A8"/>
    <w:rsid w:val="00B17B76"/>
    <w:rsid w:val="00B217D4"/>
    <w:rsid w:val="00B2265A"/>
    <w:rsid w:val="00B2364F"/>
    <w:rsid w:val="00B255D3"/>
    <w:rsid w:val="00B25ABD"/>
    <w:rsid w:val="00B2658C"/>
    <w:rsid w:val="00B26606"/>
    <w:rsid w:val="00B33B9B"/>
    <w:rsid w:val="00B34D96"/>
    <w:rsid w:val="00B36B14"/>
    <w:rsid w:val="00B42907"/>
    <w:rsid w:val="00B42DD4"/>
    <w:rsid w:val="00B455D0"/>
    <w:rsid w:val="00B47615"/>
    <w:rsid w:val="00B50691"/>
    <w:rsid w:val="00B531DC"/>
    <w:rsid w:val="00B532F4"/>
    <w:rsid w:val="00B6021F"/>
    <w:rsid w:val="00B6358E"/>
    <w:rsid w:val="00B66176"/>
    <w:rsid w:val="00B661A1"/>
    <w:rsid w:val="00B66D61"/>
    <w:rsid w:val="00B67552"/>
    <w:rsid w:val="00B71B74"/>
    <w:rsid w:val="00B74BAA"/>
    <w:rsid w:val="00B74C29"/>
    <w:rsid w:val="00B750B5"/>
    <w:rsid w:val="00B8054A"/>
    <w:rsid w:val="00B82D22"/>
    <w:rsid w:val="00B82FCD"/>
    <w:rsid w:val="00B83E47"/>
    <w:rsid w:val="00B85E3B"/>
    <w:rsid w:val="00B87E8F"/>
    <w:rsid w:val="00B9033C"/>
    <w:rsid w:val="00B90B21"/>
    <w:rsid w:val="00B90D37"/>
    <w:rsid w:val="00B96A5D"/>
    <w:rsid w:val="00BA4736"/>
    <w:rsid w:val="00BA504B"/>
    <w:rsid w:val="00BA6D86"/>
    <w:rsid w:val="00BB4529"/>
    <w:rsid w:val="00BB52E9"/>
    <w:rsid w:val="00BB73F8"/>
    <w:rsid w:val="00BB799B"/>
    <w:rsid w:val="00BB7FFB"/>
    <w:rsid w:val="00BC0CB1"/>
    <w:rsid w:val="00BC2231"/>
    <w:rsid w:val="00BC24A2"/>
    <w:rsid w:val="00BC31B1"/>
    <w:rsid w:val="00BC42AB"/>
    <w:rsid w:val="00BC4BD4"/>
    <w:rsid w:val="00BC5CCD"/>
    <w:rsid w:val="00BD1147"/>
    <w:rsid w:val="00BD13F8"/>
    <w:rsid w:val="00BD15F7"/>
    <w:rsid w:val="00BD1CFA"/>
    <w:rsid w:val="00BD1F9B"/>
    <w:rsid w:val="00BD7487"/>
    <w:rsid w:val="00BD7539"/>
    <w:rsid w:val="00BE183F"/>
    <w:rsid w:val="00BE5677"/>
    <w:rsid w:val="00BF09AE"/>
    <w:rsid w:val="00BF3BF7"/>
    <w:rsid w:val="00C0076F"/>
    <w:rsid w:val="00C01306"/>
    <w:rsid w:val="00C0208A"/>
    <w:rsid w:val="00C0250C"/>
    <w:rsid w:val="00C0644E"/>
    <w:rsid w:val="00C076AC"/>
    <w:rsid w:val="00C10DFF"/>
    <w:rsid w:val="00C11D5D"/>
    <w:rsid w:val="00C12E8A"/>
    <w:rsid w:val="00C142AB"/>
    <w:rsid w:val="00C21220"/>
    <w:rsid w:val="00C3000A"/>
    <w:rsid w:val="00C3104B"/>
    <w:rsid w:val="00C34D6D"/>
    <w:rsid w:val="00C35867"/>
    <w:rsid w:val="00C427E8"/>
    <w:rsid w:val="00C45BFA"/>
    <w:rsid w:val="00C502FB"/>
    <w:rsid w:val="00C50EE0"/>
    <w:rsid w:val="00C52416"/>
    <w:rsid w:val="00C53B44"/>
    <w:rsid w:val="00C54A70"/>
    <w:rsid w:val="00C60D89"/>
    <w:rsid w:val="00C613C3"/>
    <w:rsid w:val="00C62526"/>
    <w:rsid w:val="00C631F8"/>
    <w:rsid w:val="00C70791"/>
    <w:rsid w:val="00C70F2E"/>
    <w:rsid w:val="00C71C6A"/>
    <w:rsid w:val="00C74085"/>
    <w:rsid w:val="00C760A1"/>
    <w:rsid w:val="00C804DF"/>
    <w:rsid w:val="00C81ECA"/>
    <w:rsid w:val="00C821F3"/>
    <w:rsid w:val="00C83AF8"/>
    <w:rsid w:val="00C876BF"/>
    <w:rsid w:val="00C87B6B"/>
    <w:rsid w:val="00C916F1"/>
    <w:rsid w:val="00C923CA"/>
    <w:rsid w:val="00C97EBE"/>
    <w:rsid w:val="00CA1B1B"/>
    <w:rsid w:val="00CA4C6F"/>
    <w:rsid w:val="00CA5FEA"/>
    <w:rsid w:val="00CA665A"/>
    <w:rsid w:val="00CA68D3"/>
    <w:rsid w:val="00CB47DE"/>
    <w:rsid w:val="00CB5C77"/>
    <w:rsid w:val="00CB7912"/>
    <w:rsid w:val="00CB79CE"/>
    <w:rsid w:val="00CB7C79"/>
    <w:rsid w:val="00CC7D8E"/>
    <w:rsid w:val="00CD04A9"/>
    <w:rsid w:val="00CD08FB"/>
    <w:rsid w:val="00CD09C8"/>
    <w:rsid w:val="00CD0C38"/>
    <w:rsid w:val="00CD271F"/>
    <w:rsid w:val="00CD2835"/>
    <w:rsid w:val="00CD327F"/>
    <w:rsid w:val="00CD3620"/>
    <w:rsid w:val="00CE0BDE"/>
    <w:rsid w:val="00CE11B2"/>
    <w:rsid w:val="00CE25C4"/>
    <w:rsid w:val="00CE2950"/>
    <w:rsid w:val="00CE338A"/>
    <w:rsid w:val="00CE5BB2"/>
    <w:rsid w:val="00CF00D0"/>
    <w:rsid w:val="00CF0C44"/>
    <w:rsid w:val="00CF1966"/>
    <w:rsid w:val="00CF1D6A"/>
    <w:rsid w:val="00CF6838"/>
    <w:rsid w:val="00CF6E14"/>
    <w:rsid w:val="00D003B9"/>
    <w:rsid w:val="00D00BD0"/>
    <w:rsid w:val="00D01421"/>
    <w:rsid w:val="00D01F4A"/>
    <w:rsid w:val="00D03D57"/>
    <w:rsid w:val="00D05209"/>
    <w:rsid w:val="00D06899"/>
    <w:rsid w:val="00D11A55"/>
    <w:rsid w:val="00D120F6"/>
    <w:rsid w:val="00D165B5"/>
    <w:rsid w:val="00D16702"/>
    <w:rsid w:val="00D20164"/>
    <w:rsid w:val="00D201FC"/>
    <w:rsid w:val="00D20BE4"/>
    <w:rsid w:val="00D223F2"/>
    <w:rsid w:val="00D24BA0"/>
    <w:rsid w:val="00D24E60"/>
    <w:rsid w:val="00D25F4B"/>
    <w:rsid w:val="00D26479"/>
    <w:rsid w:val="00D27FBC"/>
    <w:rsid w:val="00D311C9"/>
    <w:rsid w:val="00D32DB4"/>
    <w:rsid w:val="00D3357E"/>
    <w:rsid w:val="00D41499"/>
    <w:rsid w:val="00D420F2"/>
    <w:rsid w:val="00D436B7"/>
    <w:rsid w:val="00D4597D"/>
    <w:rsid w:val="00D46B24"/>
    <w:rsid w:val="00D53D85"/>
    <w:rsid w:val="00D57520"/>
    <w:rsid w:val="00D66F20"/>
    <w:rsid w:val="00D6759E"/>
    <w:rsid w:val="00D7044D"/>
    <w:rsid w:val="00D71D56"/>
    <w:rsid w:val="00D7242F"/>
    <w:rsid w:val="00D729A5"/>
    <w:rsid w:val="00D7517D"/>
    <w:rsid w:val="00D776D1"/>
    <w:rsid w:val="00D77B47"/>
    <w:rsid w:val="00D80DA9"/>
    <w:rsid w:val="00D83565"/>
    <w:rsid w:val="00D846E2"/>
    <w:rsid w:val="00D87E37"/>
    <w:rsid w:val="00D9015B"/>
    <w:rsid w:val="00D9282E"/>
    <w:rsid w:val="00D92EA0"/>
    <w:rsid w:val="00D96505"/>
    <w:rsid w:val="00DA2EBB"/>
    <w:rsid w:val="00DA373D"/>
    <w:rsid w:val="00DA6DBD"/>
    <w:rsid w:val="00DA7C09"/>
    <w:rsid w:val="00DB0ED4"/>
    <w:rsid w:val="00DB5CE2"/>
    <w:rsid w:val="00DB6186"/>
    <w:rsid w:val="00DC032C"/>
    <w:rsid w:val="00DC175B"/>
    <w:rsid w:val="00DC4C51"/>
    <w:rsid w:val="00DD1C5F"/>
    <w:rsid w:val="00DD27CD"/>
    <w:rsid w:val="00DD2854"/>
    <w:rsid w:val="00DD38FE"/>
    <w:rsid w:val="00DD3B4C"/>
    <w:rsid w:val="00DD4078"/>
    <w:rsid w:val="00DE0A20"/>
    <w:rsid w:val="00DE0D57"/>
    <w:rsid w:val="00DE0F4C"/>
    <w:rsid w:val="00DE76B0"/>
    <w:rsid w:val="00DE7F83"/>
    <w:rsid w:val="00DF58AA"/>
    <w:rsid w:val="00DF5E4C"/>
    <w:rsid w:val="00E02982"/>
    <w:rsid w:val="00E02E92"/>
    <w:rsid w:val="00E03779"/>
    <w:rsid w:val="00E03802"/>
    <w:rsid w:val="00E05438"/>
    <w:rsid w:val="00E05469"/>
    <w:rsid w:val="00E05FEB"/>
    <w:rsid w:val="00E113BE"/>
    <w:rsid w:val="00E113D6"/>
    <w:rsid w:val="00E11D3D"/>
    <w:rsid w:val="00E11ED5"/>
    <w:rsid w:val="00E14E19"/>
    <w:rsid w:val="00E14F5A"/>
    <w:rsid w:val="00E173D8"/>
    <w:rsid w:val="00E17A16"/>
    <w:rsid w:val="00E21A05"/>
    <w:rsid w:val="00E22BBE"/>
    <w:rsid w:val="00E24097"/>
    <w:rsid w:val="00E256E7"/>
    <w:rsid w:val="00E26A9E"/>
    <w:rsid w:val="00E32C46"/>
    <w:rsid w:val="00E32CC2"/>
    <w:rsid w:val="00E334EE"/>
    <w:rsid w:val="00E35727"/>
    <w:rsid w:val="00E35928"/>
    <w:rsid w:val="00E36C0A"/>
    <w:rsid w:val="00E41FBB"/>
    <w:rsid w:val="00E544B2"/>
    <w:rsid w:val="00E547E9"/>
    <w:rsid w:val="00E5593A"/>
    <w:rsid w:val="00E55D4F"/>
    <w:rsid w:val="00E56C91"/>
    <w:rsid w:val="00E60E21"/>
    <w:rsid w:val="00E6166C"/>
    <w:rsid w:val="00E62665"/>
    <w:rsid w:val="00E62DC5"/>
    <w:rsid w:val="00E62E08"/>
    <w:rsid w:val="00E636E3"/>
    <w:rsid w:val="00E65314"/>
    <w:rsid w:val="00E7121C"/>
    <w:rsid w:val="00E721B9"/>
    <w:rsid w:val="00E7252D"/>
    <w:rsid w:val="00E73479"/>
    <w:rsid w:val="00E76A0E"/>
    <w:rsid w:val="00E80E68"/>
    <w:rsid w:val="00E844E8"/>
    <w:rsid w:val="00E84553"/>
    <w:rsid w:val="00E8523A"/>
    <w:rsid w:val="00E86E88"/>
    <w:rsid w:val="00E87B0F"/>
    <w:rsid w:val="00E91EE7"/>
    <w:rsid w:val="00E92C5C"/>
    <w:rsid w:val="00E95EAA"/>
    <w:rsid w:val="00E979F7"/>
    <w:rsid w:val="00EA179B"/>
    <w:rsid w:val="00EA3949"/>
    <w:rsid w:val="00EB132E"/>
    <w:rsid w:val="00EB1411"/>
    <w:rsid w:val="00EB54AA"/>
    <w:rsid w:val="00EC0337"/>
    <w:rsid w:val="00EC3530"/>
    <w:rsid w:val="00EC3B99"/>
    <w:rsid w:val="00EC76A7"/>
    <w:rsid w:val="00ED0D93"/>
    <w:rsid w:val="00ED5DB0"/>
    <w:rsid w:val="00ED6108"/>
    <w:rsid w:val="00ED663D"/>
    <w:rsid w:val="00EE1C86"/>
    <w:rsid w:val="00EE4D47"/>
    <w:rsid w:val="00EE508A"/>
    <w:rsid w:val="00EE5F47"/>
    <w:rsid w:val="00EF01B6"/>
    <w:rsid w:val="00EF3126"/>
    <w:rsid w:val="00EF3A9E"/>
    <w:rsid w:val="00EF6DE4"/>
    <w:rsid w:val="00F007D0"/>
    <w:rsid w:val="00F009A6"/>
    <w:rsid w:val="00F01FA2"/>
    <w:rsid w:val="00F07CA6"/>
    <w:rsid w:val="00F07E59"/>
    <w:rsid w:val="00F10837"/>
    <w:rsid w:val="00F14F44"/>
    <w:rsid w:val="00F16AB1"/>
    <w:rsid w:val="00F17322"/>
    <w:rsid w:val="00F212A3"/>
    <w:rsid w:val="00F24619"/>
    <w:rsid w:val="00F24C62"/>
    <w:rsid w:val="00F26E20"/>
    <w:rsid w:val="00F27844"/>
    <w:rsid w:val="00F27F0B"/>
    <w:rsid w:val="00F301BF"/>
    <w:rsid w:val="00F34114"/>
    <w:rsid w:val="00F35472"/>
    <w:rsid w:val="00F36CDC"/>
    <w:rsid w:val="00F426CC"/>
    <w:rsid w:val="00F445A7"/>
    <w:rsid w:val="00F46605"/>
    <w:rsid w:val="00F474E4"/>
    <w:rsid w:val="00F513CD"/>
    <w:rsid w:val="00F556B2"/>
    <w:rsid w:val="00F567F8"/>
    <w:rsid w:val="00F61826"/>
    <w:rsid w:val="00F61860"/>
    <w:rsid w:val="00F61A0B"/>
    <w:rsid w:val="00F629AB"/>
    <w:rsid w:val="00F63E7D"/>
    <w:rsid w:val="00F64E76"/>
    <w:rsid w:val="00F64FA7"/>
    <w:rsid w:val="00F7243A"/>
    <w:rsid w:val="00F758FA"/>
    <w:rsid w:val="00F80B96"/>
    <w:rsid w:val="00F816A8"/>
    <w:rsid w:val="00F834F1"/>
    <w:rsid w:val="00F845EE"/>
    <w:rsid w:val="00F94037"/>
    <w:rsid w:val="00F966A5"/>
    <w:rsid w:val="00F967AD"/>
    <w:rsid w:val="00F97CBD"/>
    <w:rsid w:val="00FA06A9"/>
    <w:rsid w:val="00FA567E"/>
    <w:rsid w:val="00FA59D6"/>
    <w:rsid w:val="00FA74BD"/>
    <w:rsid w:val="00FA7556"/>
    <w:rsid w:val="00FB2468"/>
    <w:rsid w:val="00FB4F2B"/>
    <w:rsid w:val="00FB5CC1"/>
    <w:rsid w:val="00FB5EFE"/>
    <w:rsid w:val="00FB6807"/>
    <w:rsid w:val="00FC16E9"/>
    <w:rsid w:val="00FC3A68"/>
    <w:rsid w:val="00FC7BE7"/>
    <w:rsid w:val="00FD0248"/>
    <w:rsid w:val="00FD1AE5"/>
    <w:rsid w:val="00FD25E4"/>
    <w:rsid w:val="00FD52F4"/>
    <w:rsid w:val="00FD6018"/>
    <w:rsid w:val="00FE066B"/>
    <w:rsid w:val="00FE0A35"/>
    <w:rsid w:val="00FE4A39"/>
    <w:rsid w:val="00FF1283"/>
    <w:rsid w:val="00FF39E7"/>
    <w:rsid w:val="00FF4B34"/>
    <w:rsid w:val="00FF55AD"/>
    <w:rsid w:val="00FF6D81"/>
    <w:rsid w:val="21060F6C"/>
    <w:rsid w:val="237C2585"/>
    <w:rsid w:val="24CC52CD"/>
    <w:rsid w:val="48327A2A"/>
    <w:rsid w:val="51E04A5A"/>
    <w:rsid w:val="58DA40CC"/>
    <w:rsid w:val="668224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Char">
    <w:name w:val="页脚 Char"/>
    <w:link w:val="a4"/>
    <w:rPr>
      <w:kern w:val="2"/>
      <w:sz w:val="18"/>
      <w:szCs w:val="18"/>
    </w:rPr>
  </w:style>
  <w:style w:type="character" w:customStyle="1" w:styleId="Char0">
    <w:name w:val="页眉 Char"/>
    <w:link w:val="a5"/>
    <w:rPr>
      <w:kern w:val="2"/>
      <w:sz w:val="18"/>
      <w:szCs w:val="18"/>
    </w:rPr>
  </w:style>
  <w:style w:type="paragraph" w:styleId="a6">
    <w:name w:val="Balloon Text"/>
    <w:basedOn w:val="a"/>
    <w:semiHidden/>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lang/>
    </w:rPr>
  </w:style>
  <w:style w:type="paragraph" w:styleId="a4">
    <w:name w:val="footer"/>
    <w:basedOn w:val="a"/>
    <w:link w:val="Char"/>
    <w:pPr>
      <w:tabs>
        <w:tab w:val="center" w:pos="4153"/>
        <w:tab w:val="right" w:pos="8306"/>
      </w:tabs>
      <w:snapToGrid w:val="0"/>
      <w:jc w:val="left"/>
    </w:pPr>
    <w:rPr>
      <w:sz w:val="18"/>
      <w:szCs w:val="18"/>
      <w:lang/>
    </w:rPr>
  </w:style>
  <w:style w:type="paragraph" w:styleId="a7">
    <w:name w:val="Date"/>
    <w:basedOn w:val="a"/>
    <w:next w:val="a"/>
    <w:pPr>
      <w:ind w:leftChars="2500" w:left="100"/>
    </w:pPr>
  </w:style>
  <w:style w:type="paragraph" w:styleId="a8">
    <w:name w:val="List Paragraph"/>
    <w:basedOn w:val="a"/>
    <w:uiPriority w:val="34"/>
    <w:qFormat/>
    <w:pPr>
      <w:ind w:firstLineChars="200" w:firstLine="420"/>
    </w:pPr>
  </w:style>
  <w:style w:type="table" w:styleId="a9">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1097</Words>
  <Characters>6255</Characters>
  <Application>Microsoft Office Word</Application>
  <DocSecurity>0</DocSecurity>
  <Lines>52</Lines>
  <Paragraphs>14</Paragraphs>
  <ScaleCrop>false</ScaleCrop>
  <Company>Legend (Beijing) Limited</Company>
  <LinksUpToDate>false</LinksUpToDate>
  <CharactersWithSpaces>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关于上报2012年度河北省科学技术奖    推荐项目的通知</dc:title>
  <dc:creator>推荐书</dc:creator>
  <cp:lastModifiedBy>xb21cn</cp:lastModifiedBy>
  <cp:revision>3</cp:revision>
  <cp:lastPrinted>2011-03-18T02:38:00Z</cp:lastPrinted>
  <dcterms:created xsi:type="dcterms:W3CDTF">2019-04-18T01:37:00Z</dcterms:created>
  <dcterms:modified xsi:type="dcterms:W3CDTF">2019-04-18T01:38:00Z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